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97" w:rsidRPr="00246D31" w:rsidRDefault="0018689E" w:rsidP="00650E92">
      <w:pPr>
        <w:jc w:val="center"/>
        <w:rPr>
          <w:rFonts w:ascii="Palatino Linotype" w:hAnsi="Palatino Linotype"/>
          <w:b/>
        </w:rPr>
      </w:pPr>
      <w:r w:rsidRPr="00246D31">
        <w:rPr>
          <w:rFonts w:ascii="Palatino Linotype" w:hAnsi="Palatino Linotype"/>
          <w:b/>
        </w:rPr>
        <w:t>CEFRES</w:t>
      </w:r>
      <w:r w:rsidR="00A03597" w:rsidRPr="00246D31">
        <w:rPr>
          <w:rFonts w:ascii="Palatino Linotype" w:hAnsi="Palatino Linotype"/>
          <w:b/>
        </w:rPr>
        <w:t xml:space="preserve"> Epistemological Interdisciplinary Seminar 2015/2016</w:t>
      </w:r>
    </w:p>
    <w:p w:rsidR="00FF102C" w:rsidRPr="00246D31" w:rsidRDefault="00CE4263" w:rsidP="0018689E">
      <w:pPr>
        <w:jc w:val="center"/>
        <w:rPr>
          <w:rFonts w:ascii="Palatino Linotype" w:hAnsi="Palatino Linotype"/>
          <w:b/>
        </w:rPr>
      </w:pPr>
      <w:r w:rsidRPr="00246D31">
        <w:rPr>
          <w:rFonts w:ascii="Palatino Linotype" w:hAnsi="Palatino Linotype"/>
          <w:b/>
        </w:rPr>
        <w:t>Exploring</w:t>
      </w:r>
      <w:r w:rsidR="00857233" w:rsidRPr="00246D31">
        <w:rPr>
          <w:rFonts w:ascii="Palatino Linotype" w:hAnsi="Palatino Linotype"/>
          <w:b/>
        </w:rPr>
        <w:t xml:space="preserve"> </w:t>
      </w:r>
      <w:proofErr w:type="spellStart"/>
      <w:r w:rsidR="00A03597" w:rsidRPr="00246D31">
        <w:rPr>
          <w:rFonts w:ascii="Palatino Linotype" w:hAnsi="Palatino Linotype"/>
          <w:b/>
        </w:rPr>
        <w:t>I</w:t>
      </w:r>
      <w:r w:rsidRPr="00246D31">
        <w:rPr>
          <w:rFonts w:ascii="Palatino Linotype" w:hAnsi="Palatino Linotype"/>
          <w:b/>
        </w:rPr>
        <w:t>nterdisciplinarity</w:t>
      </w:r>
      <w:proofErr w:type="spellEnd"/>
      <w:r w:rsidRPr="00246D31">
        <w:rPr>
          <w:rFonts w:ascii="Palatino Linotype" w:hAnsi="Palatino Linotype"/>
          <w:b/>
        </w:rPr>
        <w:t xml:space="preserve"> </w:t>
      </w:r>
    </w:p>
    <w:p w:rsidR="0018689E" w:rsidRPr="00246D31" w:rsidRDefault="0018689E" w:rsidP="00FF102C">
      <w:pPr>
        <w:rPr>
          <w:rFonts w:ascii="Palatino Linotype" w:hAnsi="Palatino Linotype"/>
        </w:rPr>
      </w:pPr>
    </w:p>
    <w:p w:rsidR="0069329A" w:rsidRPr="00246D31" w:rsidRDefault="0069329A" w:rsidP="005F7C22">
      <w:pPr>
        <w:rPr>
          <w:rFonts w:ascii="Palatino Linotype" w:hAnsi="Palatino Linotype"/>
          <w:b/>
        </w:rPr>
      </w:pPr>
    </w:p>
    <w:p w:rsidR="005F7C22" w:rsidRPr="00246D31" w:rsidRDefault="005F7C22" w:rsidP="005F7C22">
      <w:pPr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Convener: Filip Vostal (CEFRES &amp; FLÚ AV ČR)</w:t>
      </w:r>
      <w:r w:rsidR="0069329A" w:rsidRPr="00246D31">
        <w:rPr>
          <w:rFonts w:ascii="Palatino Linotype" w:hAnsi="Palatino Linotype"/>
        </w:rPr>
        <w:t>.</w:t>
      </w:r>
    </w:p>
    <w:p w:rsidR="005F7C22" w:rsidRPr="00246D31" w:rsidRDefault="005F7C22" w:rsidP="005F7C22">
      <w:pPr>
        <w:rPr>
          <w:rFonts w:ascii="Palatino Linotype" w:hAnsi="Palatino Linotype"/>
        </w:rPr>
      </w:pPr>
    </w:p>
    <w:p w:rsidR="00EF3AE3" w:rsidRPr="00246D31" w:rsidRDefault="005F7C22" w:rsidP="005F7C22">
      <w:pPr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 xml:space="preserve">Seminar is open to students and scholars from UK and AV ČR. It will take place on Thursdays from 3.30 </w:t>
      </w:r>
      <w:r w:rsidR="0069329A" w:rsidRPr="00246D31">
        <w:rPr>
          <w:rFonts w:ascii="Palatino Linotype" w:hAnsi="Palatino Linotype"/>
        </w:rPr>
        <w:t>to</w:t>
      </w:r>
      <w:r w:rsidRPr="00246D31">
        <w:rPr>
          <w:rFonts w:ascii="Palatino Linotype" w:hAnsi="Palatino Linotype"/>
        </w:rPr>
        <w:t xml:space="preserve"> 5.00 </w:t>
      </w:r>
      <w:r w:rsidR="0069329A" w:rsidRPr="00246D31">
        <w:rPr>
          <w:rFonts w:ascii="Palatino Linotype" w:hAnsi="Palatino Linotype"/>
        </w:rPr>
        <w:t xml:space="preserve">PM </w:t>
      </w:r>
      <w:r w:rsidRPr="00246D31">
        <w:rPr>
          <w:rFonts w:ascii="Palatino Linotype" w:hAnsi="Palatino Linotype"/>
        </w:rPr>
        <w:t xml:space="preserve">at CEFRES. Each session will begin by an overview/introduction of selected readings. Reader with texts itemized below will be available in electronic form and as a hard copy too. </w:t>
      </w:r>
    </w:p>
    <w:p w:rsidR="005F7C22" w:rsidRPr="00246D31" w:rsidRDefault="005F7C22" w:rsidP="005F7C22">
      <w:pPr>
        <w:rPr>
          <w:rFonts w:ascii="Palatino Linotype" w:hAnsi="Palatino Linotype"/>
        </w:rPr>
      </w:pPr>
    </w:p>
    <w:p w:rsidR="005F7C22" w:rsidRPr="00246D31" w:rsidRDefault="005F7C22" w:rsidP="005F7C22">
      <w:pPr>
        <w:rPr>
          <w:rFonts w:ascii="Palatino Linotype" w:hAnsi="Palatino Linotype"/>
          <w:szCs w:val="24"/>
        </w:rPr>
      </w:pPr>
      <w:r w:rsidRPr="00246D31">
        <w:rPr>
          <w:rFonts w:ascii="Palatino Linotype" w:hAnsi="Palatino Linotype" w:cs="Times"/>
          <w:color w:val="202020"/>
          <w:szCs w:val="24"/>
          <w:lang w:eastAsia="en-US"/>
        </w:rPr>
        <w:t>The seminar will be held in English.</w:t>
      </w:r>
    </w:p>
    <w:p w:rsidR="000F4D90" w:rsidRPr="00246D31" w:rsidRDefault="000F4D90" w:rsidP="00C26FDF">
      <w:pPr>
        <w:rPr>
          <w:rFonts w:ascii="Palatino Linotype" w:hAnsi="Palatino Linotype"/>
          <w:u w:val="single"/>
        </w:rPr>
      </w:pPr>
    </w:p>
    <w:p w:rsidR="00D5286F" w:rsidRPr="00246D31" w:rsidRDefault="00D5286F" w:rsidP="00EF3AE3">
      <w:pPr>
        <w:spacing w:after="120"/>
        <w:rPr>
          <w:rFonts w:ascii="Palatino Linotype" w:hAnsi="Palatino Linotype"/>
          <w:b/>
          <w:color w:val="800000"/>
        </w:rPr>
      </w:pPr>
      <w:r w:rsidRPr="00246D31">
        <w:rPr>
          <w:rFonts w:ascii="Palatino Linotype" w:hAnsi="Palatino Linotype"/>
          <w:b/>
          <w:color w:val="800000"/>
        </w:rPr>
        <w:t xml:space="preserve">15 Oct 2015: Theorizing Interdisciplinary </w:t>
      </w:r>
    </w:p>
    <w:p w:rsidR="00EF3AE3" w:rsidRPr="00246D31" w:rsidRDefault="00EF3AE3" w:rsidP="005F7C22">
      <w:pPr>
        <w:spacing w:after="120"/>
        <w:rPr>
          <w:rFonts w:ascii="Palatino Linotype" w:hAnsi="Palatino Linotype"/>
        </w:rPr>
      </w:pPr>
      <w:proofErr w:type="gramStart"/>
      <w:r w:rsidRPr="00246D31">
        <w:rPr>
          <w:rFonts w:ascii="Palatino Linotype" w:hAnsi="Palatino Linotype"/>
        </w:rPr>
        <w:t>Presented by Filip Vostal.</w:t>
      </w:r>
      <w:proofErr w:type="gramEnd"/>
    </w:p>
    <w:p w:rsidR="00B70AFF" w:rsidRPr="00246D31" w:rsidRDefault="00B70AFF" w:rsidP="005F7C22">
      <w:pPr>
        <w:spacing w:after="120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Andrew</w:t>
      </w:r>
      <w:r w:rsidRPr="00246D31">
        <w:rPr>
          <w:rFonts w:ascii="Palatino Linotype" w:hAnsi="Palatino Linotype"/>
          <w:b/>
        </w:rPr>
        <w:t xml:space="preserve"> Barry </w:t>
      </w:r>
      <w:r w:rsidRPr="00246D31">
        <w:rPr>
          <w:rFonts w:ascii="Palatino Linotype" w:hAnsi="Palatino Linotype"/>
        </w:rPr>
        <w:t>&amp; Georgina</w:t>
      </w:r>
      <w:r w:rsidR="00764E85" w:rsidRPr="00246D31">
        <w:rPr>
          <w:rFonts w:ascii="Palatino Linotype" w:hAnsi="Palatino Linotype"/>
          <w:b/>
        </w:rPr>
        <w:t xml:space="preserve"> Born</w:t>
      </w:r>
      <w:r w:rsidR="005F7C22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</w:rPr>
        <w:t>“</w:t>
      </w:r>
      <w:proofErr w:type="spellStart"/>
      <w:r w:rsidRPr="00246D31">
        <w:rPr>
          <w:rFonts w:ascii="Palatino Linotype" w:hAnsi="Palatino Linotype"/>
        </w:rPr>
        <w:t>Interdisciplinarity</w:t>
      </w:r>
      <w:proofErr w:type="spellEnd"/>
      <w:r w:rsidRPr="00246D31">
        <w:rPr>
          <w:rFonts w:ascii="Palatino Linotype" w:hAnsi="Palatino Linotype"/>
        </w:rPr>
        <w:t xml:space="preserve">: Reconfigurations of </w:t>
      </w:r>
      <w:r w:rsidR="005F7C22" w:rsidRPr="00246D31">
        <w:rPr>
          <w:rFonts w:ascii="Palatino Linotype" w:hAnsi="Palatino Linotype"/>
        </w:rPr>
        <w:t>the social and natural sciences”,</w:t>
      </w:r>
      <w:r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</w:rPr>
        <w:t xml:space="preserve">in </w:t>
      </w:r>
      <w:r w:rsidR="005F7C22" w:rsidRPr="00246D31">
        <w:rPr>
          <w:rFonts w:ascii="Palatino Linotype" w:hAnsi="Palatino Linotype"/>
          <w:i/>
        </w:rPr>
        <w:t>id.</w:t>
      </w:r>
      <w:r w:rsidR="005F7C22" w:rsidRPr="00246D31">
        <w:rPr>
          <w:rFonts w:ascii="Palatino Linotype" w:hAnsi="Palatino Linotype"/>
        </w:rPr>
        <w:t xml:space="preserve"> (eds.),</w:t>
      </w:r>
      <w:r w:rsidRPr="00246D31">
        <w:rPr>
          <w:rFonts w:ascii="Palatino Linotype" w:hAnsi="Palatino Linotype"/>
        </w:rPr>
        <w:t xml:space="preserve"> </w:t>
      </w:r>
      <w:proofErr w:type="spellStart"/>
      <w:r w:rsidRPr="00246D31">
        <w:rPr>
          <w:rFonts w:ascii="Palatino Linotype" w:hAnsi="Palatino Linotype"/>
          <w:i/>
        </w:rPr>
        <w:t>Interdisciplinarity</w:t>
      </w:r>
      <w:proofErr w:type="spellEnd"/>
      <w:r w:rsidRPr="00246D31">
        <w:rPr>
          <w:rFonts w:ascii="Palatino Linotype" w:hAnsi="Palatino Linotype"/>
          <w:i/>
        </w:rPr>
        <w:t>: Reconfigurations of the social and natural sciences</w:t>
      </w:r>
      <w:r w:rsidR="005F7C22" w:rsidRPr="00246D31">
        <w:rPr>
          <w:rFonts w:ascii="Palatino Linotype" w:hAnsi="Palatino Linotype"/>
        </w:rPr>
        <w:t xml:space="preserve"> edited, London,</w:t>
      </w:r>
      <w:r w:rsidRPr="00246D31">
        <w:rPr>
          <w:rFonts w:ascii="Palatino Linotype" w:hAnsi="Palatino Linotype"/>
        </w:rPr>
        <w:t xml:space="preserve"> </w:t>
      </w:r>
      <w:proofErr w:type="spellStart"/>
      <w:r w:rsidRPr="00246D31">
        <w:rPr>
          <w:rFonts w:ascii="Palatino Linotype" w:hAnsi="Palatino Linotype"/>
        </w:rPr>
        <w:t>Routledtge</w:t>
      </w:r>
      <w:proofErr w:type="spellEnd"/>
      <w:r w:rsidRPr="00246D31">
        <w:rPr>
          <w:rFonts w:ascii="Palatino Linotype" w:hAnsi="Palatino Linotype"/>
        </w:rPr>
        <w:t>, 2013</w:t>
      </w:r>
      <w:r w:rsidR="005F7C22" w:rsidRPr="00246D31">
        <w:rPr>
          <w:rFonts w:ascii="Palatino Linotype" w:hAnsi="Palatino Linotype"/>
        </w:rPr>
        <w:t>, p. 1-56</w:t>
      </w:r>
      <w:r w:rsidRPr="00246D31">
        <w:rPr>
          <w:rFonts w:ascii="Palatino Linotype" w:hAnsi="Palatino Linotype"/>
        </w:rPr>
        <w:t xml:space="preserve">.  </w:t>
      </w:r>
    </w:p>
    <w:p w:rsidR="00C26FDF" w:rsidRPr="00246D31" w:rsidRDefault="00C26FDF" w:rsidP="00623F67">
      <w:pPr>
        <w:spacing w:after="120"/>
        <w:rPr>
          <w:rFonts w:ascii="Palatino Linotype" w:hAnsi="Palatino Linotype"/>
          <w:lang w:val="fr-FR"/>
        </w:rPr>
      </w:pPr>
      <w:r w:rsidRPr="00246D31">
        <w:rPr>
          <w:rFonts w:ascii="Palatino Linotype" w:hAnsi="Palatino Linotype"/>
          <w:lang w:val="fr-FR"/>
        </w:rPr>
        <w:t>Bruno</w:t>
      </w:r>
      <w:r w:rsidR="005F7C22" w:rsidRPr="00246D31">
        <w:rPr>
          <w:rFonts w:ascii="Palatino Linotype" w:hAnsi="Palatino Linotype"/>
          <w:lang w:val="fr-FR"/>
        </w:rPr>
        <w:t xml:space="preserve"> </w:t>
      </w:r>
      <w:proofErr w:type="spellStart"/>
      <w:r w:rsidR="005F7C22" w:rsidRPr="00246D31">
        <w:rPr>
          <w:rFonts w:ascii="Palatino Linotype" w:hAnsi="Palatino Linotype"/>
          <w:b/>
          <w:lang w:val="fr-FR"/>
        </w:rPr>
        <w:t>Latour</w:t>
      </w:r>
      <w:proofErr w:type="spellEnd"/>
      <w:r w:rsidRPr="00246D31">
        <w:rPr>
          <w:rFonts w:ascii="Palatino Linotype" w:hAnsi="Palatino Linotype"/>
          <w:lang w:val="fr-FR"/>
        </w:rPr>
        <w:t xml:space="preserve">, « Pour un dialogue entre science politique et science </w:t>
      </w:r>
      <w:proofErr w:type="spellStart"/>
      <w:r w:rsidRPr="00246D31">
        <w:rPr>
          <w:rFonts w:ascii="Palatino Linotype" w:hAnsi="Palatino Linotype"/>
          <w:lang w:val="fr-FR"/>
        </w:rPr>
        <w:t>studies</w:t>
      </w:r>
      <w:proofErr w:type="spellEnd"/>
      <w:r w:rsidRPr="00246D31">
        <w:rPr>
          <w:rFonts w:ascii="Palatino Linotype" w:hAnsi="Palatino Linotype"/>
          <w:lang w:val="fr-FR"/>
        </w:rPr>
        <w:t xml:space="preserve"> », </w:t>
      </w:r>
      <w:r w:rsidRPr="00246D31">
        <w:rPr>
          <w:rFonts w:ascii="Palatino Linotype" w:hAnsi="Palatino Linotype"/>
          <w:i/>
          <w:lang w:val="fr-FR"/>
        </w:rPr>
        <w:t xml:space="preserve">Revue </w:t>
      </w:r>
      <w:proofErr w:type="spellStart"/>
      <w:r w:rsidRPr="00246D31">
        <w:rPr>
          <w:rFonts w:ascii="Palatino Linotype" w:hAnsi="Palatino Linotype"/>
          <w:i/>
          <w:lang w:val="fr-FR"/>
        </w:rPr>
        <w:t>franc</w:t>
      </w:r>
      <w:r w:rsidRPr="00246D31">
        <w:rPr>
          <w:rFonts w:ascii="Times New Roman" w:hAnsi="Times New Roman"/>
          <w:i/>
          <w:lang w:val="fr-FR"/>
        </w:rPr>
        <w:t>̧</w:t>
      </w:r>
      <w:r w:rsidRPr="00246D31">
        <w:rPr>
          <w:rFonts w:ascii="Palatino Linotype" w:hAnsi="Palatino Linotype"/>
          <w:i/>
          <w:lang w:val="fr-FR"/>
        </w:rPr>
        <w:t>aise</w:t>
      </w:r>
      <w:proofErr w:type="spellEnd"/>
      <w:r w:rsidRPr="00246D31">
        <w:rPr>
          <w:rFonts w:ascii="Palatino Linotype" w:hAnsi="Palatino Linotype"/>
          <w:i/>
          <w:lang w:val="fr-FR"/>
        </w:rPr>
        <w:t xml:space="preserve"> de science politique</w:t>
      </w:r>
      <w:r w:rsidRPr="00246D31">
        <w:rPr>
          <w:rFonts w:ascii="Palatino Linotype" w:hAnsi="Palatino Linotype"/>
          <w:lang w:val="fr-FR"/>
        </w:rPr>
        <w:t>,</w:t>
      </w:r>
      <w:r w:rsidR="005F7C22" w:rsidRPr="00246D31">
        <w:rPr>
          <w:rFonts w:ascii="Palatino Linotype" w:hAnsi="Palatino Linotype"/>
          <w:lang w:val="fr-FR"/>
        </w:rPr>
        <w:t xml:space="preserve"> 2008/4 (Vol. 58), p</w:t>
      </w:r>
      <w:r w:rsidRPr="00246D31">
        <w:rPr>
          <w:rFonts w:ascii="Palatino Linotype" w:hAnsi="Palatino Linotype"/>
          <w:lang w:val="fr-FR"/>
        </w:rPr>
        <w:t>. 657-678.</w:t>
      </w:r>
    </w:p>
    <w:p w:rsidR="00C26FDF" w:rsidRPr="00246D31" w:rsidRDefault="005F7C22" w:rsidP="00623F67">
      <w:pPr>
        <w:spacing w:after="120"/>
        <w:rPr>
          <w:rFonts w:ascii="Palatino Linotype" w:hAnsi="Palatino Linotype"/>
          <w:lang w:val="fr-FR"/>
        </w:rPr>
      </w:pPr>
      <w:r w:rsidRPr="00246D31">
        <w:rPr>
          <w:rFonts w:ascii="Palatino Linotype" w:hAnsi="Palatino Linotype"/>
          <w:lang w:val="fr-FR"/>
        </w:rPr>
        <w:t xml:space="preserve">Bruno </w:t>
      </w:r>
      <w:proofErr w:type="spellStart"/>
      <w:r w:rsidRPr="00246D31">
        <w:rPr>
          <w:rFonts w:ascii="Palatino Linotype" w:hAnsi="Palatino Linotype"/>
          <w:b/>
          <w:lang w:val="fr-FR"/>
        </w:rPr>
        <w:t>Latour</w:t>
      </w:r>
      <w:proofErr w:type="spellEnd"/>
      <w:r w:rsidRPr="00246D31">
        <w:rPr>
          <w:rFonts w:ascii="Palatino Linotype" w:hAnsi="Palatino Linotype"/>
          <w:lang w:val="fr-FR"/>
        </w:rPr>
        <w:t xml:space="preserve">, « </w:t>
      </w:r>
      <w:r w:rsidR="00C26FDF" w:rsidRPr="00246D31">
        <w:rPr>
          <w:rFonts w:ascii="Palatino Linotype" w:hAnsi="Palatino Linotype"/>
          <w:lang w:val="fr-FR"/>
        </w:rPr>
        <w:t>Vous avez dit pluridisciplinaire ?</w:t>
      </w:r>
      <w:r w:rsidRPr="00246D31">
        <w:rPr>
          <w:rFonts w:ascii="Palatino Linotype" w:hAnsi="Palatino Linotype"/>
          <w:lang w:val="fr-FR"/>
        </w:rPr>
        <w:t> », i</w:t>
      </w:r>
      <w:r w:rsidR="00C26FDF" w:rsidRPr="00246D31">
        <w:rPr>
          <w:rFonts w:ascii="Palatino Linotype" w:hAnsi="Palatino Linotype"/>
          <w:lang w:val="fr-FR"/>
        </w:rPr>
        <w:t xml:space="preserve">n </w:t>
      </w:r>
      <w:r w:rsidR="00C26FDF" w:rsidRPr="00246D31">
        <w:rPr>
          <w:rFonts w:ascii="Palatino Linotype" w:hAnsi="Palatino Linotype"/>
          <w:i/>
          <w:lang w:val="fr-FR"/>
        </w:rPr>
        <w:t xml:space="preserve">Chroniques d’un amateur de sciences </w:t>
      </w:r>
      <w:r w:rsidR="00C26FDF" w:rsidRPr="00246D31">
        <w:rPr>
          <w:rFonts w:ascii="Palatino Linotype" w:hAnsi="Palatino Linotype"/>
          <w:lang w:val="fr-FR"/>
        </w:rPr>
        <w:t>[online], Paris, Presses des Mines, 2006, p. 59-61.</w:t>
      </w:r>
    </w:p>
    <w:p w:rsidR="00C26FDF" w:rsidRPr="00246D31" w:rsidRDefault="00EB4732" w:rsidP="00623F67">
      <w:pPr>
        <w:spacing w:after="120"/>
        <w:rPr>
          <w:rFonts w:ascii="Palatino Linotype" w:hAnsi="Palatino Linotype"/>
          <w:lang w:val="fr-FR"/>
        </w:rPr>
      </w:pPr>
      <w:hyperlink r:id="rId7" w:history="1">
        <w:r w:rsidR="00C26FDF" w:rsidRPr="00246D31">
          <w:rPr>
            <w:rStyle w:val="Hyperlink"/>
            <w:rFonts w:ascii="Palatino Linotype" w:hAnsi="Palatino Linotype"/>
            <w:szCs w:val="24"/>
            <w:lang w:val="fr-FR"/>
          </w:rPr>
          <w:t>http://books.openedition.org/pressesmines/172</w:t>
        </w:r>
      </w:hyperlink>
      <w:r w:rsidR="00C26FDF" w:rsidRPr="00246D31">
        <w:rPr>
          <w:rFonts w:ascii="Palatino Linotype" w:hAnsi="Palatino Linotype"/>
          <w:color w:val="212121"/>
          <w:szCs w:val="24"/>
          <w:lang w:val="fr-FR"/>
        </w:rPr>
        <w:t xml:space="preserve"> </w:t>
      </w:r>
    </w:p>
    <w:p w:rsidR="008C6F2E" w:rsidRPr="00246D31" w:rsidRDefault="008C6F2E" w:rsidP="00623F67">
      <w:pPr>
        <w:spacing w:after="120"/>
        <w:jc w:val="left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John</w:t>
      </w:r>
      <w:r w:rsidRPr="00246D31">
        <w:rPr>
          <w:rFonts w:ascii="Palatino Linotype" w:hAnsi="Palatino Linotype"/>
          <w:b/>
        </w:rPr>
        <w:t xml:space="preserve"> Robinson</w:t>
      </w:r>
      <w:r w:rsidR="005F7C22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</w:rPr>
        <w:t>“</w:t>
      </w:r>
      <w:r w:rsidRPr="00246D31">
        <w:rPr>
          <w:rFonts w:ascii="Palatino Linotype" w:hAnsi="Palatino Linotype"/>
        </w:rPr>
        <w:t>Being undisciplined: Transgressions and inter</w:t>
      </w:r>
      <w:r w:rsidR="005F7C22" w:rsidRPr="00246D31">
        <w:rPr>
          <w:rFonts w:ascii="Palatino Linotype" w:hAnsi="Palatino Linotype"/>
        </w:rPr>
        <w:t>sections in academia and beyond”,</w:t>
      </w:r>
      <w:r w:rsidRPr="00246D31">
        <w:rPr>
          <w:rFonts w:ascii="Palatino Linotype" w:hAnsi="Palatino Linotype"/>
        </w:rPr>
        <w:t xml:space="preserve"> </w:t>
      </w:r>
      <w:r w:rsidRPr="00246D31">
        <w:rPr>
          <w:rFonts w:ascii="Palatino Linotype" w:hAnsi="Palatino Linotype"/>
          <w:i/>
        </w:rPr>
        <w:t>Futures</w:t>
      </w:r>
      <w:r w:rsidR="005F7C22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  <w:i/>
        </w:rPr>
        <w:t xml:space="preserve"> </w:t>
      </w:r>
      <w:r w:rsidRPr="00246D31">
        <w:rPr>
          <w:rFonts w:ascii="Palatino Linotype" w:hAnsi="Palatino Linotype"/>
        </w:rPr>
        <w:t>2008</w:t>
      </w:r>
      <w:r w:rsidR="005F7C22" w:rsidRPr="00246D31">
        <w:rPr>
          <w:rFonts w:ascii="Palatino Linotype" w:hAnsi="Palatino Linotype"/>
        </w:rPr>
        <w:t>/40, p. 70-86</w:t>
      </w:r>
      <w:r w:rsidRPr="00246D31">
        <w:rPr>
          <w:rFonts w:ascii="Palatino Linotype" w:hAnsi="Palatino Linotype"/>
        </w:rPr>
        <w:t xml:space="preserve">. </w:t>
      </w:r>
    </w:p>
    <w:p w:rsidR="00B70AFF" w:rsidRPr="00246D31" w:rsidRDefault="00B70AFF" w:rsidP="00667E62">
      <w:pPr>
        <w:jc w:val="left"/>
        <w:rPr>
          <w:rFonts w:ascii="Palatino Linotype" w:hAnsi="Palatino Linotype"/>
        </w:rPr>
      </w:pPr>
    </w:p>
    <w:p w:rsidR="00713920" w:rsidRPr="00160F96" w:rsidRDefault="00642933" w:rsidP="00EF3AE3">
      <w:pPr>
        <w:spacing w:after="120"/>
        <w:rPr>
          <w:rFonts w:ascii="Palatino Linotype" w:hAnsi="Palatino Linotype"/>
          <w:b/>
          <w:color w:val="800000"/>
          <w:lang w:val="fr-FR"/>
        </w:rPr>
      </w:pPr>
      <w:r w:rsidRPr="00160F96">
        <w:rPr>
          <w:rFonts w:ascii="Palatino Linotype" w:hAnsi="Palatino Linotype"/>
          <w:b/>
          <w:color w:val="800000"/>
          <w:lang w:val="fr-FR"/>
        </w:rPr>
        <w:t xml:space="preserve">29 </w:t>
      </w:r>
      <w:proofErr w:type="spellStart"/>
      <w:r w:rsidRPr="00160F96">
        <w:rPr>
          <w:rFonts w:ascii="Palatino Linotype" w:hAnsi="Palatino Linotype"/>
          <w:b/>
          <w:color w:val="800000"/>
          <w:lang w:val="fr-FR"/>
        </w:rPr>
        <w:t>Oct</w:t>
      </w:r>
      <w:proofErr w:type="spellEnd"/>
      <w:r w:rsidR="00660694" w:rsidRPr="00160F96">
        <w:rPr>
          <w:rFonts w:ascii="Palatino Linotype" w:hAnsi="Palatino Linotype"/>
          <w:b/>
          <w:color w:val="800000"/>
          <w:lang w:val="fr-FR"/>
        </w:rPr>
        <w:t xml:space="preserve"> 2015</w:t>
      </w:r>
      <w:r w:rsidRPr="00160F96">
        <w:rPr>
          <w:rFonts w:ascii="Palatino Linotype" w:hAnsi="Palatino Linotype"/>
          <w:b/>
          <w:color w:val="800000"/>
          <w:lang w:val="fr-FR"/>
        </w:rPr>
        <w:t xml:space="preserve">: </w:t>
      </w:r>
      <w:proofErr w:type="spellStart"/>
      <w:r w:rsidR="001B0997" w:rsidRPr="00160F96">
        <w:rPr>
          <w:rFonts w:ascii="Palatino Linotype" w:hAnsi="Palatino Linotype"/>
          <w:b/>
          <w:color w:val="800000"/>
          <w:lang w:val="fr-FR"/>
        </w:rPr>
        <w:t>Enhancing</w:t>
      </w:r>
      <w:proofErr w:type="spellEnd"/>
      <w:r w:rsidR="001B0997" w:rsidRPr="00160F96">
        <w:rPr>
          <w:rFonts w:ascii="Palatino Linotype" w:hAnsi="Palatino Linotype"/>
          <w:b/>
          <w:color w:val="800000"/>
          <w:lang w:val="fr-FR"/>
        </w:rPr>
        <w:t xml:space="preserve"> </w:t>
      </w:r>
      <w:r w:rsidRPr="00160F96">
        <w:rPr>
          <w:rFonts w:ascii="Palatino Linotype" w:hAnsi="Palatino Linotype"/>
          <w:b/>
          <w:color w:val="800000"/>
          <w:lang w:val="fr-FR"/>
        </w:rPr>
        <w:t>Social Science</w:t>
      </w:r>
      <w:r w:rsidR="000F4D90" w:rsidRPr="00160F96">
        <w:rPr>
          <w:rFonts w:ascii="Palatino Linotype" w:hAnsi="Palatino Linotype"/>
          <w:b/>
          <w:color w:val="800000"/>
          <w:lang w:val="fr-FR"/>
        </w:rPr>
        <w:t xml:space="preserve">s </w:t>
      </w:r>
      <w:r w:rsidR="001B0997" w:rsidRPr="00160F96">
        <w:rPr>
          <w:rFonts w:ascii="Palatino Linotype" w:hAnsi="Palatino Linotype"/>
          <w:b/>
          <w:color w:val="800000"/>
          <w:lang w:val="fr-FR"/>
        </w:rPr>
        <w:t xml:space="preserve"> </w:t>
      </w:r>
    </w:p>
    <w:p w:rsidR="00EF3AE3" w:rsidRPr="00160F96" w:rsidRDefault="00EF3AE3" w:rsidP="00623F67">
      <w:pPr>
        <w:spacing w:after="120"/>
        <w:rPr>
          <w:rStyle w:val="familyname"/>
          <w:rFonts w:ascii="Palatino Linotype" w:hAnsi="Palatino Linotype"/>
        </w:rPr>
      </w:pPr>
      <w:r w:rsidRPr="00160F96">
        <w:rPr>
          <w:rFonts w:ascii="Palatino Linotype" w:hAnsi="Palatino Linotype"/>
        </w:rPr>
        <w:t>Presented by</w:t>
      </w:r>
      <w:r w:rsidR="00246D31" w:rsidRPr="00160F96">
        <w:rPr>
          <w:rFonts w:ascii="Palatino Linotype" w:hAnsi="Palatino Linotype"/>
        </w:rPr>
        <w:t xml:space="preserve"> </w:t>
      </w:r>
      <w:r w:rsidR="00160F96" w:rsidRPr="00246D31">
        <w:rPr>
          <w:rFonts w:ascii="Palatino Linotype" w:hAnsi="Palatino Linotype"/>
        </w:rPr>
        <w:t xml:space="preserve">Lara </w:t>
      </w:r>
      <w:proofErr w:type="spellStart"/>
      <w:r w:rsidR="00160F96" w:rsidRPr="00246D31">
        <w:rPr>
          <w:rFonts w:ascii="Palatino Linotype" w:hAnsi="Palatino Linotype"/>
        </w:rPr>
        <w:t>Bonneau</w:t>
      </w:r>
      <w:proofErr w:type="spellEnd"/>
      <w:r w:rsidR="00160F96" w:rsidRPr="00160F96">
        <w:rPr>
          <w:rFonts w:ascii="Palatino Linotype" w:hAnsi="Palatino Linotype"/>
        </w:rPr>
        <w:t xml:space="preserve"> </w:t>
      </w:r>
    </w:p>
    <w:p w:rsidR="001B54FF" w:rsidRPr="00246D31" w:rsidRDefault="001B54FF" w:rsidP="00623F67">
      <w:pPr>
        <w:spacing w:after="120"/>
        <w:rPr>
          <w:rStyle w:val="familyname"/>
          <w:rFonts w:ascii="Palatino Linotype" w:hAnsi="Palatino Linotype"/>
          <w:lang w:val="fr-FR"/>
        </w:rPr>
      </w:pPr>
      <w:r w:rsidRPr="00246D31">
        <w:rPr>
          <w:rStyle w:val="familyname"/>
          <w:rFonts w:ascii="Palatino Linotype" w:hAnsi="Palatino Linotype"/>
          <w:lang w:val="fr-FR"/>
        </w:rPr>
        <w:t>Bastien</w:t>
      </w:r>
      <w:r w:rsidR="005F7C22" w:rsidRPr="00246D31">
        <w:rPr>
          <w:rStyle w:val="familyname"/>
          <w:rFonts w:ascii="Palatino Linotype" w:hAnsi="Palatino Linotype"/>
          <w:lang w:val="fr-FR"/>
        </w:rPr>
        <w:t xml:space="preserve"> </w:t>
      </w:r>
      <w:proofErr w:type="spellStart"/>
      <w:r w:rsidR="005F7C22" w:rsidRPr="00246D31">
        <w:rPr>
          <w:rStyle w:val="familyname"/>
          <w:rFonts w:ascii="Palatino Linotype" w:hAnsi="Palatino Linotype"/>
          <w:b/>
          <w:lang w:val="fr-FR"/>
        </w:rPr>
        <w:t>Bosa</w:t>
      </w:r>
      <w:proofErr w:type="spellEnd"/>
      <w:r w:rsidRPr="00246D31">
        <w:rPr>
          <w:rStyle w:val="familyname"/>
          <w:rFonts w:ascii="Palatino Linotype" w:hAnsi="Palatino Linotype"/>
          <w:lang w:val="fr-FR"/>
        </w:rPr>
        <w:t xml:space="preserve">, </w:t>
      </w:r>
      <w:r w:rsidRPr="00246D31">
        <w:rPr>
          <w:rFonts w:ascii="Palatino Linotype" w:hAnsi="Palatino Linotype"/>
          <w:lang w:val="fr-FR"/>
        </w:rPr>
        <w:t>« </w:t>
      </w:r>
      <w:r w:rsidRPr="00246D31">
        <w:rPr>
          <w:rStyle w:val="familyname"/>
          <w:rFonts w:ascii="Palatino Linotype" w:hAnsi="Palatino Linotype"/>
          <w:lang w:val="fr-FR"/>
        </w:rPr>
        <w:t>“</w:t>
      </w:r>
      <w:bookmarkStart w:id="0" w:name="citation"/>
      <w:r w:rsidRPr="00246D31">
        <w:rPr>
          <w:rFonts w:ascii="Palatino Linotype" w:hAnsi="Palatino Linotype"/>
          <w:lang w:val="fr-FR"/>
        </w:rPr>
        <w:t>Se tenir au plus près ou reculer pour mieux voir?” Le réglage de la focale dans les sciences sociales</w:t>
      </w:r>
      <w:bookmarkEnd w:id="0"/>
      <w:r w:rsidRPr="00246D31">
        <w:rPr>
          <w:rFonts w:ascii="Palatino Linotype" w:hAnsi="Palatino Linotype"/>
          <w:lang w:val="fr-FR"/>
        </w:rPr>
        <w:t xml:space="preserve"> », </w:t>
      </w:r>
      <w:r w:rsidRPr="00246D31">
        <w:rPr>
          <w:rFonts w:ascii="Palatino Linotype" w:hAnsi="Palatino Linotype"/>
          <w:i/>
          <w:lang w:val="fr-FR"/>
        </w:rPr>
        <w:t xml:space="preserve">International </w:t>
      </w:r>
      <w:proofErr w:type="spellStart"/>
      <w:r w:rsidRPr="00246D31">
        <w:rPr>
          <w:rFonts w:ascii="Palatino Linotype" w:hAnsi="Palatino Linotype"/>
          <w:i/>
          <w:lang w:val="fr-FR"/>
        </w:rPr>
        <w:t>Review</w:t>
      </w:r>
      <w:proofErr w:type="spellEnd"/>
      <w:r w:rsidRPr="00246D31">
        <w:rPr>
          <w:rFonts w:ascii="Palatino Linotype" w:hAnsi="Palatino Linotype"/>
          <w:i/>
          <w:lang w:val="fr-FR"/>
        </w:rPr>
        <w:t xml:space="preserve"> of </w:t>
      </w:r>
      <w:proofErr w:type="spellStart"/>
      <w:r w:rsidRPr="00246D31">
        <w:rPr>
          <w:rFonts w:ascii="Palatino Linotype" w:hAnsi="Palatino Linotype"/>
          <w:i/>
          <w:lang w:val="fr-FR"/>
        </w:rPr>
        <w:t>Sociology</w:t>
      </w:r>
      <w:proofErr w:type="spellEnd"/>
      <w:r w:rsidRPr="00246D31">
        <w:rPr>
          <w:rFonts w:ascii="Palatino Linotype" w:hAnsi="Palatino Linotype"/>
          <w:lang w:val="fr-FR"/>
        </w:rPr>
        <w:t>, Nov. 2013, Vol. 23, Issue 3, p. 647-670.</w:t>
      </w:r>
    </w:p>
    <w:p w:rsidR="00D5286F" w:rsidRPr="00246D31" w:rsidRDefault="00623F67" w:rsidP="00623F67">
      <w:pPr>
        <w:spacing w:after="120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Thomas</w:t>
      </w:r>
      <w:r w:rsidR="005F7C22"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  <w:b/>
        </w:rPr>
        <w:t>Osborne</w:t>
      </w:r>
      <w:r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  <w:b/>
        </w:rPr>
        <w:t xml:space="preserve"> </w:t>
      </w:r>
      <w:r w:rsidR="005F7C22" w:rsidRPr="00246D31">
        <w:rPr>
          <w:rFonts w:ascii="Palatino Linotype" w:hAnsi="Palatino Linotype"/>
          <w:b/>
        </w:rPr>
        <w:t>“</w:t>
      </w:r>
      <w:r w:rsidR="00D5286F" w:rsidRPr="00246D31">
        <w:rPr>
          <w:rFonts w:ascii="Palatino Linotype" w:hAnsi="Palatino Linotype"/>
        </w:rPr>
        <w:t>Inter that discipline!</w:t>
      </w:r>
      <w:proofErr w:type="gramStart"/>
      <w:r w:rsidR="005F7C22" w:rsidRPr="00246D31">
        <w:rPr>
          <w:rFonts w:ascii="Palatino Linotype" w:hAnsi="Palatino Linotype"/>
        </w:rPr>
        <w:t>”,</w:t>
      </w:r>
      <w:proofErr w:type="gramEnd"/>
      <w:r w:rsidR="005F7C22"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  <w:i/>
        </w:rPr>
        <w:t>i</w:t>
      </w:r>
      <w:r w:rsidR="00D5286F" w:rsidRPr="00246D31">
        <w:rPr>
          <w:rFonts w:ascii="Palatino Linotype" w:hAnsi="Palatino Linotype"/>
          <w:i/>
        </w:rPr>
        <w:t>n</w:t>
      </w:r>
      <w:r w:rsidR="005F7C22" w:rsidRPr="00246D31">
        <w:rPr>
          <w:rFonts w:ascii="Palatino Linotype" w:hAnsi="Palatino Linotype"/>
        </w:rPr>
        <w:t xml:space="preserve"> A. Barry and G. Born (eds.),</w:t>
      </w:r>
      <w:r w:rsidR="00D5286F" w:rsidRPr="00246D31">
        <w:rPr>
          <w:rFonts w:ascii="Palatino Linotype" w:hAnsi="Palatino Linotype"/>
        </w:rPr>
        <w:t xml:space="preserve"> </w:t>
      </w:r>
      <w:proofErr w:type="spellStart"/>
      <w:r w:rsidR="00D5286F" w:rsidRPr="00246D31">
        <w:rPr>
          <w:rFonts w:ascii="Palatino Linotype" w:hAnsi="Palatino Linotype"/>
          <w:i/>
        </w:rPr>
        <w:t>Interdisciplinarity</w:t>
      </w:r>
      <w:proofErr w:type="spellEnd"/>
      <w:r w:rsidR="00D5286F" w:rsidRPr="00246D31">
        <w:rPr>
          <w:rFonts w:ascii="Palatino Linotype" w:hAnsi="Palatino Linotype"/>
          <w:i/>
        </w:rPr>
        <w:t>: Reconfigurations of the social and natural sciences</w:t>
      </w:r>
      <w:r w:rsidR="00D5286F" w:rsidRPr="00246D31">
        <w:rPr>
          <w:rFonts w:ascii="Palatino Linotype" w:hAnsi="Palatino Linotype"/>
        </w:rPr>
        <w:t xml:space="preserve">, </w:t>
      </w:r>
      <w:r w:rsidR="005F7C22" w:rsidRPr="00246D31">
        <w:rPr>
          <w:rFonts w:ascii="Palatino Linotype" w:hAnsi="Palatino Linotype"/>
        </w:rPr>
        <w:t xml:space="preserve">London, </w:t>
      </w:r>
      <w:proofErr w:type="spellStart"/>
      <w:r w:rsidR="005F7C22" w:rsidRPr="00246D31">
        <w:rPr>
          <w:rFonts w:ascii="Palatino Linotype" w:hAnsi="Palatino Linotype"/>
        </w:rPr>
        <w:t>Routledtge</w:t>
      </w:r>
      <w:proofErr w:type="spellEnd"/>
      <w:r w:rsidR="005F7C22" w:rsidRPr="00246D31">
        <w:rPr>
          <w:rFonts w:ascii="Palatino Linotype" w:hAnsi="Palatino Linotype"/>
        </w:rPr>
        <w:t>, 2013, p. 82-98</w:t>
      </w:r>
      <w:r w:rsidR="00D5286F" w:rsidRPr="00246D31">
        <w:rPr>
          <w:rFonts w:ascii="Palatino Linotype" w:hAnsi="Palatino Linotype"/>
        </w:rPr>
        <w:t xml:space="preserve">.  </w:t>
      </w:r>
    </w:p>
    <w:p w:rsidR="00713920" w:rsidRPr="00246D31" w:rsidRDefault="00713920" w:rsidP="007F3C94">
      <w:pPr>
        <w:rPr>
          <w:rFonts w:ascii="Palatino Linotype" w:hAnsi="Palatino Linotype"/>
        </w:rPr>
      </w:pPr>
    </w:p>
    <w:p w:rsidR="003B42FB" w:rsidRPr="00246D31" w:rsidRDefault="00642933" w:rsidP="00EF3AE3">
      <w:pPr>
        <w:spacing w:after="120"/>
        <w:rPr>
          <w:rFonts w:ascii="Palatino Linotype" w:hAnsi="Palatino Linotype"/>
          <w:b/>
          <w:color w:val="800000"/>
        </w:rPr>
      </w:pPr>
      <w:r w:rsidRPr="00246D31">
        <w:rPr>
          <w:rFonts w:ascii="Palatino Linotype" w:hAnsi="Palatino Linotype"/>
          <w:b/>
          <w:color w:val="800000"/>
        </w:rPr>
        <w:t>12 Nov</w:t>
      </w:r>
      <w:r w:rsidR="00660694" w:rsidRPr="00246D31">
        <w:rPr>
          <w:rFonts w:ascii="Palatino Linotype" w:hAnsi="Palatino Linotype"/>
          <w:b/>
          <w:color w:val="800000"/>
        </w:rPr>
        <w:t xml:space="preserve"> 2015</w:t>
      </w:r>
      <w:r w:rsidRPr="00246D31">
        <w:rPr>
          <w:rFonts w:ascii="Palatino Linotype" w:hAnsi="Palatino Linotype"/>
          <w:b/>
          <w:color w:val="800000"/>
        </w:rPr>
        <w:t>: The Challenge of Life S</w:t>
      </w:r>
      <w:r w:rsidR="003B42FB" w:rsidRPr="00246D31">
        <w:rPr>
          <w:rFonts w:ascii="Palatino Linotype" w:hAnsi="Palatino Linotype"/>
          <w:b/>
          <w:color w:val="800000"/>
        </w:rPr>
        <w:t xml:space="preserve">ciences </w:t>
      </w:r>
      <w:r w:rsidR="00906963" w:rsidRPr="00246D31">
        <w:rPr>
          <w:rFonts w:ascii="Palatino Linotype" w:hAnsi="Palatino Linotype"/>
          <w:b/>
          <w:color w:val="800000"/>
        </w:rPr>
        <w:t>for</w:t>
      </w:r>
      <w:r w:rsidR="003B42FB" w:rsidRPr="00246D31">
        <w:rPr>
          <w:rFonts w:ascii="Palatino Linotype" w:hAnsi="Palatino Linotype"/>
          <w:b/>
          <w:color w:val="800000"/>
        </w:rPr>
        <w:t xml:space="preserve"> the Human Sciences </w:t>
      </w:r>
    </w:p>
    <w:p w:rsidR="00EF3AE3" w:rsidRPr="00246D31" w:rsidRDefault="00EF3AE3" w:rsidP="00EF3AE3">
      <w:pPr>
        <w:spacing w:after="120"/>
        <w:rPr>
          <w:rStyle w:val="familyname"/>
          <w:rFonts w:ascii="Palatino Linotype" w:hAnsi="Palatino Linotype"/>
        </w:rPr>
      </w:pPr>
      <w:r w:rsidRPr="00246D31">
        <w:rPr>
          <w:rFonts w:ascii="Palatino Linotype" w:hAnsi="Palatino Linotype"/>
        </w:rPr>
        <w:t>Presented by</w:t>
      </w:r>
      <w:r w:rsidR="00246D31" w:rsidRPr="00246D31">
        <w:rPr>
          <w:rFonts w:ascii="Palatino Linotype" w:hAnsi="Palatino Linotype"/>
        </w:rPr>
        <w:t xml:space="preserve"> </w:t>
      </w:r>
      <w:proofErr w:type="spellStart"/>
      <w:r w:rsidR="00246D31" w:rsidRPr="00246D31">
        <w:rPr>
          <w:rFonts w:ascii="Palatino Linotype" w:hAnsi="Palatino Linotype"/>
        </w:rPr>
        <w:t>Cécile</w:t>
      </w:r>
      <w:proofErr w:type="spellEnd"/>
      <w:r w:rsidR="00246D31" w:rsidRPr="00246D31">
        <w:rPr>
          <w:rFonts w:ascii="Palatino Linotype" w:hAnsi="Palatino Linotype"/>
        </w:rPr>
        <w:t xml:space="preserve"> Guillaume-</w:t>
      </w:r>
      <w:proofErr w:type="spellStart"/>
      <w:r w:rsidR="00246D31" w:rsidRPr="00246D31">
        <w:rPr>
          <w:rFonts w:ascii="Palatino Linotype" w:hAnsi="Palatino Linotype"/>
        </w:rPr>
        <w:t>Pey</w:t>
      </w:r>
      <w:proofErr w:type="spellEnd"/>
      <w:r w:rsidR="00246D31" w:rsidRPr="00246D31">
        <w:rPr>
          <w:rFonts w:ascii="Palatino Linotype" w:hAnsi="Palatino Linotype"/>
        </w:rPr>
        <w:t xml:space="preserve"> and </w:t>
      </w:r>
      <w:r w:rsidR="00160F96" w:rsidRPr="00160F96">
        <w:rPr>
          <w:rFonts w:ascii="Palatino Linotype" w:hAnsi="Palatino Linotype"/>
        </w:rPr>
        <w:t>Monika Brenišínová</w:t>
      </w:r>
    </w:p>
    <w:p w:rsidR="004A7FBB" w:rsidRPr="00246D31" w:rsidRDefault="004A7FBB" w:rsidP="00623F67">
      <w:pPr>
        <w:spacing w:after="120"/>
        <w:rPr>
          <w:rFonts w:ascii="Palatino Linotype" w:hAnsi="Palatino Linotype"/>
        </w:rPr>
      </w:pPr>
      <w:r w:rsidRPr="00246D31">
        <w:rPr>
          <w:rStyle w:val="Strong"/>
          <w:rFonts w:ascii="Palatino Linotype" w:hAnsi="Palatino Linotype"/>
          <w:b w:val="0"/>
          <w:lang w:val="fr-FR"/>
        </w:rPr>
        <w:lastRenderedPageBreak/>
        <w:t>Dominique</w:t>
      </w:r>
      <w:r w:rsidRPr="00246D31">
        <w:rPr>
          <w:rStyle w:val="Strong"/>
          <w:rFonts w:ascii="Palatino Linotype" w:hAnsi="Palatino Linotype"/>
          <w:lang w:val="fr-FR"/>
        </w:rPr>
        <w:t xml:space="preserve"> </w:t>
      </w:r>
      <w:proofErr w:type="spellStart"/>
      <w:r w:rsidRPr="00246D31">
        <w:rPr>
          <w:rStyle w:val="familyname"/>
          <w:rFonts w:ascii="Palatino Linotype" w:hAnsi="Palatino Linotype"/>
          <w:b/>
          <w:lang w:val="fr-FR"/>
        </w:rPr>
        <w:t>Guillo</w:t>
      </w:r>
      <w:proofErr w:type="spellEnd"/>
      <w:r w:rsidRPr="00246D31">
        <w:rPr>
          <w:rFonts w:ascii="Palatino Linotype" w:hAnsi="Palatino Linotype"/>
          <w:lang w:val="fr-FR"/>
        </w:rPr>
        <w:t xml:space="preserve">, « Quelle posture les sciences sociales doivent-elles adopter vis-à-vis des sciences de la vie ? », </w:t>
      </w:r>
      <w:proofErr w:type="spellStart"/>
      <w:r w:rsidRPr="00246D31">
        <w:rPr>
          <w:rStyle w:val="Emphasis"/>
          <w:rFonts w:ascii="Palatino Linotype" w:hAnsi="Palatino Linotype"/>
          <w:lang w:val="fr-FR"/>
        </w:rPr>
        <w:t>SociologieS</w:t>
      </w:r>
      <w:proofErr w:type="spellEnd"/>
      <w:r w:rsidRPr="00246D31">
        <w:rPr>
          <w:rFonts w:ascii="Palatino Linotype" w:hAnsi="Palatino Linotype"/>
          <w:lang w:val="fr-FR"/>
        </w:rPr>
        <w:t xml:space="preserve">, “Débats, Le naturalisme social”, online 09 May 2012. </w:t>
      </w:r>
      <w:proofErr w:type="gramStart"/>
      <w:r w:rsidRPr="00246D31">
        <w:rPr>
          <w:rFonts w:ascii="Palatino Linotype" w:hAnsi="Palatino Linotype"/>
        </w:rPr>
        <w:t>URL :</w:t>
      </w:r>
      <w:proofErr w:type="gramEnd"/>
      <w:r w:rsidRPr="00246D31">
        <w:rPr>
          <w:rFonts w:ascii="Palatino Linotype" w:hAnsi="Palatino Linotype"/>
        </w:rPr>
        <w:t xml:space="preserve"> </w:t>
      </w:r>
      <w:hyperlink r:id="rId8" w:history="1">
        <w:r w:rsidRPr="00246D31">
          <w:rPr>
            <w:rStyle w:val="Hyperlink"/>
            <w:rFonts w:ascii="Palatino Linotype" w:hAnsi="Palatino Linotype"/>
          </w:rPr>
          <w:t>http://sociologies.revues.org/4020</w:t>
        </w:r>
      </w:hyperlink>
      <w:r w:rsidRPr="00246D31">
        <w:rPr>
          <w:rFonts w:ascii="Palatino Linotype" w:hAnsi="Palatino Linotype"/>
        </w:rPr>
        <w:t xml:space="preserve"> </w:t>
      </w:r>
    </w:p>
    <w:p w:rsidR="003B42FB" w:rsidRPr="00246D31" w:rsidRDefault="003B42FB" w:rsidP="00623F67">
      <w:pPr>
        <w:spacing w:after="120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Nikolas</w:t>
      </w:r>
      <w:r w:rsidRPr="00246D31">
        <w:rPr>
          <w:rFonts w:ascii="Palatino Linotype" w:hAnsi="Palatino Linotype"/>
          <w:b/>
        </w:rPr>
        <w:t xml:space="preserve"> Rose</w:t>
      </w:r>
      <w:r w:rsidR="005F7C22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5F7C22" w:rsidRPr="00246D31">
        <w:rPr>
          <w:rFonts w:ascii="Palatino Linotype" w:hAnsi="Palatino Linotype"/>
        </w:rPr>
        <w:t>“</w:t>
      </w:r>
      <w:r w:rsidRPr="00246D31">
        <w:rPr>
          <w:rFonts w:ascii="Palatino Linotype" w:hAnsi="Palatino Linotype"/>
        </w:rPr>
        <w:t xml:space="preserve">The human sciences in a biological age. </w:t>
      </w:r>
      <w:r w:rsidRPr="00246D31">
        <w:rPr>
          <w:rFonts w:ascii="Palatino Linotype" w:hAnsi="Palatino Linotype"/>
          <w:i/>
        </w:rPr>
        <w:t>Theory, Culture &amp; Society</w:t>
      </w:r>
      <w:r w:rsidR="002C615F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  <w:i/>
        </w:rPr>
        <w:t xml:space="preserve"> </w:t>
      </w:r>
      <w:r w:rsidR="002C615F" w:rsidRPr="00246D31">
        <w:rPr>
          <w:rFonts w:ascii="Palatino Linotype" w:hAnsi="Palatino Linotype"/>
        </w:rPr>
        <w:t>2013/30 (1), p. 3-34</w:t>
      </w:r>
      <w:r w:rsidRPr="00246D31">
        <w:rPr>
          <w:rFonts w:ascii="Palatino Linotype" w:hAnsi="Palatino Linotype"/>
        </w:rPr>
        <w:t xml:space="preserve">. </w:t>
      </w:r>
    </w:p>
    <w:p w:rsidR="006644F3" w:rsidRPr="00246D31" w:rsidRDefault="006644F3" w:rsidP="00642933">
      <w:pPr>
        <w:rPr>
          <w:rFonts w:ascii="Palatino Linotype" w:hAnsi="Palatino Linotype"/>
        </w:rPr>
      </w:pPr>
    </w:p>
    <w:p w:rsidR="001B54FF" w:rsidRPr="00246D31" w:rsidRDefault="00642933" w:rsidP="00EF3AE3">
      <w:pPr>
        <w:spacing w:after="120"/>
        <w:rPr>
          <w:rFonts w:ascii="Palatino Linotype" w:hAnsi="Palatino Linotype"/>
          <w:color w:val="800000"/>
        </w:rPr>
      </w:pPr>
      <w:r w:rsidRPr="00246D31">
        <w:rPr>
          <w:rFonts w:ascii="Palatino Linotype" w:hAnsi="Palatino Linotype"/>
          <w:b/>
          <w:color w:val="800000"/>
        </w:rPr>
        <w:t>26 Nov</w:t>
      </w:r>
      <w:r w:rsidR="0026391A" w:rsidRPr="00246D31">
        <w:rPr>
          <w:rFonts w:ascii="Palatino Linotype" w:hAnsi="Palatino Linotype"/>
          <w:b/>
          <w:color w:val="800000"/>
        </w:rPr>
        <w:t xml:space="preserve"> 2015</w:t>
      </w:r>
      <w:r w:rsidRPr="00246D31">
        <w:rPr>
          <w:rFonts w:ascii="Palatino Linotype" w:hAnsi="Palatino Linotype"/>
          <w:b/>
          <w:color w:val="800000"/>
        </w:rPr>
        <w:t xml:space="preserve">: </w:t>
      </w:r>
      <w:r w:rsidR="00713920" w:rsidRPr="00246D31">
        <w:rPr>
          <w:rFonts w:ascii="Palatino Linotype" w:hAnsi="Palatino Linotype"/>
          <w:b/>
          <w:color w:val="800000"/>
        </w:rPr>
        <w:t xml:space="preserve">The Politics of </w:t>
      </w:r>
      <w:r w:rsidR="00906963" w:rsidRPr="00246D31">
        <w:rPr>
          <w:rFonts w:ascii="Palatino Linotype" w:hAnsi="Palatino Linotype"/>
          <w:b/>
          <w:color w:val="800000"/>
        </w:rPr>
        <w:t>Knowledge P</w:t>
      </w:r>
      <w:r w:rsidR="009A1DE8" w:rsidRPr="00246D31">
        <w:rPr>
          <w:rFonts w:ascii="Palatino Linotype" w:hAnsi="Palatino Linotype"/>
          <w:b/>
          <w:color w:val="800000"/>
        </w:rPr>
        <w:t xml:space="preserve">roduction </w:t>
      </w:r>
    </w:p>
    <w:p w:rsidR="00EF3AE3" w:rsidRPr="00246D31" w:rsidRDefault="00EF3AE3" w:rsidP="00EF3AE3">
      <w:pPr>
        <w:spacing w:after="120"/>
        <w:rPr>
          <w:rStyle w:val="familyname"/>
          <w:rFonts w:ascii="Palatino Linotype" w:hAnsi="Palatino Linotype"/>
        </w:rPr>
      </w:pPr>
      <w:r w:rsidRPr="00246D31">
        <w:rPr>
          <w:rFonts w:ascii="Palatino Linotype" w:hAnsi="Palatino Linotype"/>
        </w:rPr>
        <w:t>Presented by</w:t>
      </w:r>
      <w:r w:rsidR="00246D31">
        <w:rPr>
          <w:rFonts w:ascii="Palatino Linotype" w:hAnsi="Palatino Linotype"/>
        </w:rPr>
        <w:t xml:space="preserve"> </w:t>
      </w:r>
      <w:proofErr w:type="spellStart"/>
      <w:r w:rsidR="00246D31">
        <w:rPr>
          <w:rFonts w:ascii="Palatino Linotype" w:hAnsi="Palatino Linotype"/>
        </w:rPr>
        <w:t>Mátyás</w:t>
      </w:r>
      <w:proofErr w:type="spellEnd"/>
      <w:r w:rsidR="00246D31">
        <w:rPr>
          <w:rFonts w:ascii="Palatino Linotype" w:hAnsi="Palatino Linotype"/>
        </w:rPr>
        <w:t xml:space="preserve"> </w:t>
      </w:r>
      <w:proofErr w:type="spellStart"/>
      <w:r w:rsidR="00246D31">
        <w:rPr>
          <w:rFonts w:ascii="Palatino Linotype" w:hAnsi="Palatino Linotype"/>
        </w:rPr>
        <w:t>Edélyi</w:t>
      </w:r>
      <w:proofErr w:type="spellEnd"/>
    </w:p>
    <w:p w:rsidR="00660694" w:rsidRPr="00246D31" w:rsidRDefault="00623F67" w:rsidP="00623F67">
      <w:pPr>
        <w:spacing w:after="120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Michael</w:t>
      </w:r>
      <w:r w:rsidR="009C766C"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  <w:b/>
        </w:rPr>
        <w:t>Gibbons</w:t>
      </w:r>
      <w:r w:rsidR="009B1C32" w:rsidRPr="00246D31">
        <w:rPr>
          <w:rFonts w:ascii="Palatino Linotype" w:hAnsi="Palatino Linotype"/>
        </w:rPr>
        <w:t xml:space="preserve">, </w:t>
      </w:r>
      <w:r w:rsidRPr="00246D31">
        <w:rPr>
          <w:rFonts w:ascii="Palatino Linotype" w:hAnsi="Palatino Linotype"/>
        </w:rPr>
        <w:t>Camille</w:t>
      </w:r>
      <w:r w:rsidR="009C766C"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  <w:b/>
        </w:rPr>
        <w:t>Limoges</w:t>
      </w:r>
      <w:r w:rsidR="009B1C32" w:rsidRPr="00246D31">
        <w:rPr>
          <w:rFonts w:ascii="Palatino Linotype" w:hAnsi="Palatino Linotype"/>
        </w:rPr>
        <w:t xml:space="preserve">, </w:t>
      </w:r>
      <w:r w:rsidRPr="00246D31">
        <w:rPr>
          <w:rFonts w:ascii="Palatino Linotype" w:hAnsi="Palatino Linotype"/>
        </w:rPr>
        <w:t>Helga</w:t>
      </w:r>
      <w:r w:rsidR="009C766C" w:rsidRPr="00246D31">
        <w:rPr>
          <w:rFonts w:ascii="Palatino Linotype" w:hAnsi="Palatino Linotype"/>
        </w:rPr>
        <w:t xml:space="preserve"> </w:t>
      </w:r>
      <w:proofErr w:type="spellStart"/>
      <w:r w:rsidR="009C766C" w:rsidRPr="00246D31">
        <w:rPr>
          <w:rFonts w:ascii="Palatino Linotype" w:hAnsi="Palatino Linotype"/>
          <w:b/>
        </w:rPr>
        <w:t>Nowotny</w:t>
      </w:r>
      <w:proofErr w:type="spellEnd"/>
      <w:r w:rsidR="00660694" w:rsidRPr="00246D31">
        <w:rPr>
          <w:rFonts w:ascii="Palatino Linotype" w:hAnsi="Palatino Linotype"/>
        </w:rPr>
        <w:t>,</w:t>
      </w:r>
      <w:r w:rsidR="0026391A" w:rsidRPr="00246D31">
        <w:rPr>
          <w:rFonts w:ascii="Palatino Linotype" w:hAnsi="Palatino Linotype"/>
        </w:rPr>
        <w:t xml:space="preserve"> </w:t>
      </w:r>
      <w:r w:rsidRPr="00246D31">
        <w:rPr>
          <w:rFonts w:ascii="Palatino Linotype" w:hAnsi="Palatino Linotype"/>
        </w:rPr>
        <w:t>Simon</w:t>
      </w:r>
      <w:r w:rsidR="009C766C"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  <w:b/>
        </w:rPr>
        <w:t>Schwartzman</w:t>
      </w:r>
      <w:r w:rsidR="0026391A" w:rsidRPr="00246D31">
        <w:rPr>
          <w:rFonts w:ascii="Palatino Linotype" w:hAnsi="Palatino Linotype"/>
        </w:rPr>
        <w:t xml:space="preserve">, </w:t>
      </w:r>
      <w:r w:rsidRPr="00246D31">
        <w:rPr>
          <w:rFonts w:ascii="Palatino Linotype" w:hAnsi="Palatino Linotype"/>
        </w:rPr>
        <w:t xml:space="preserve">Peter </w:t>
      </w:r>
      <w:r w:rsidR="009C766C" w:rsidRPr="00246D31">
        <w:rPr>
          <w:rFonts w:ascii="Palatino Linotype" w:hAnsi="Palatino Linotype"/>
          <w:b/>
        </w:rPr>
        <w:t>Scott</w:t>
      </w:r>
      <w:r w:rsidR="009C766C" w:rsidRPr="00246D31">
        <w:rPr>
          <w:rFonts w:ascii="Palatino Linotype" w:hAnsi="Palatino Linotype"/>
        </w:rPr>
        <w:t xml:space="preserve"> </w:t>
      </w:r>
      <w:r w:rsidR="0026391A" w:rsidRPr="00246D31">
        <w:rPr>
          <w:rFonts w:ascii="Palatino Linotype" w:hAnsi="Palatino Linotype"/>
        </w:rPr>
        <w:t>&amp;</w:t>
      </w:r>
      <w:r w:rsidR="00660694" w:rsidRPr="00246D31">
        <w:rPr>
          <w:rFonts w:ascii="Palatino Linotype" w:hAnsi="Palatino Linotype"/>
        </w:rPr>
        <w:t xml:space="preserve"> </w:t>
      </w:r>
      <w:r w:rsidRPr="00246D31">
        <w:rPr>
          <w:rFonts w:ascii="Palatino Linotype" w:hAnsi="Palatino Linotype"/>
        </w:rPr>
        <w:t>Martin</w:t>
      </w:r>
      <w:r w:rsidR="009C766C" w:rsidRPr="00246D31">
        <w:rPr>
          <w:rFonts w:ascii="Palatino Linotype" w:hAnsi="Palatino Linotype"/>
        </w:rPr>
        <w:t xml:space="preserve"> </w:t>
      </w:r>
      <w:proofErr w:type="spellStart"/>
      <w:r w:rsidR="009C766C" w:rsidRPr="00246D31">
        <w:rPr>
          <w:rFonts w:ascii="Palatino Linotype" w:hAnsi="Palatino Linotype"/>
          <w:b/>
        </w:rPr>
        <w:t>Trow</w:t>
      </w:r>
      <w:proofErr w:type="spellEnd"/>
      <w:r w:rsidRPr="00246D31">
        <w:rPr>
          <w:rFonts w:ascii="Palatino Linotype" w:hAnsi="Palatino Linotype"/>
        </w:rPr>
        <w:t>,</w:t>
      </w:r>
      <w:r w:rsidR="00660694"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</w:rPr>
        <w:t>“</w:t>
      </w:r>
      <w:r w:rsidR="00660694" w:rsidRPr="00246D31">
        <w:rPr>
          <w:rFonts w:ascii="Palatino Linotype" w:hAnsi="Palatino Linotype"/>
        </w:rPr>
        <w:t>Evolution of knowledge producti</w:t>
      </w:r>
      <w:r w:rsidR="009C766C" w:rsidRPr="00246D31">
        <w:rPr>
          <w:rFonts w:ascii="Palatino Linotype" w:hAnsi="Palatino Linotype"/>
        </w:rPr>
        <w:t xml:space="preserve">on”, </w:t>
      </w:r>
      <w:r w:rsidR="009C766C" w:rsidRPr="00246D31">
        <w:rPr>
          <w:rFonts w:ascii="Palatino Linotype" w:hAnsi="Palatino Linotype"/>
          <w:i/>
        </w:rPr>
        <w:t>i</w:t>
      </w:r>
      <w:r w:rsidR="00660694" w:rsidRPr="00246D31">
        <w:rPr>
          <w:rFonts w:ascii="Palatino Linotype" w:hAnsi="Palatino Linotype"/>
          <w:i/>
        </w:rPr>
        <w:t>n</w:t>
      </w:r>
      <w:r w:rsidR="00660694"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</w:rPr>
        <w:t xml:space="preserve">M. Gibbons </w:t>
      </w:r>
      <w:r w:rsidR="009C766C" w:rsidRPr="00246D31">
        <w:rPr>
          <w:rFonts w:ascii="Palatino Linotype" w:hAnsi="Palatino Linotype"/>
          <w:i/>
        </w:rPr>
        <w:t>et al.</w:t>
      </w:r>
      <w:r w:rsidR="009C766C" w:rsidRPr="00246D31">
        <w:rPr>
          <w:rFonts w:ascii="Palatino Linotype" w:hAnsi="Palatino Linotype"/>
        </w:rPr>
        <w:t xml:space="preserve"> (eds.), </w:t>
      </w:r>
      <w:r w:rsidR="00660694" w:rsidRPr="00246D31">
        <w:rPr>
          <w:rFonts w:ascii="Palatino Linotype" w:hAnsi="Palatino Linotype"/>
          <w:i/>
        </w:rPr>
        <w:t>The New Production o</w:t>
      </w:r>
      <w:r w:rsidR="0026391A" w:rsidRPr="00246D31">
        <w:rPr>
          <w:rFonts w:ascii="Palatino Linotype" w:hAnsi="Palatino Linotype"/>
          <w:i/>
        </w:rPr>
        <w:t>f Knowledge: The Dynamics of Science and Research in Contemporary Societies</w:t>
      </w:r>
      <w:r w:rsidR="009C766C" w:rsidRPr="00246D31">
        <w:rPr>
          <w:rFonts w:ascii="Palatino Linotype" w:hAnsi="Palatino Linotype"/>
        </w:rPr>
        <w:t>,</w:t>
      </w:r>
      <w:r w:rsidR="0026391A" w:rsidRPr="00246D31">
        <w:rPr>
          <w:rFonts w:ascii="Palatino Linotype" w:hAnsi="Palatino Linotype"/>
          <w:i/>
        </w:rPr>
        <w:t xml:space="preserve"> </w:t>
      </w:r>
      <w:r w:rsidR="009C766C" w:rsidRPr="00246D31">
        <w:rPr>
          <w:rFonts w:ascii="Palatino Linotype" w:hAnsi="Palatino Linotype"/>
        </w:rPr>
        <w:t>London,</w:t>
      </w:r>
      <w:r w:rsidR="0026391A" w:rsidRPr="00246D31">
        <w:rPr>
          <w:rFonts w:ascii="Palatino Linotype" w:hAnsi="Palatino Linotype"/>
        </w:rPr>
        <w:t xml:space="preserve"> SAGE, 1994. </w:t>
      </w:r>
    </w:p>
    <w:p w:rsidR="001B54FF" w:rsidRPr="00246D31" w:rsidRDefault="001B54FF" w:rsidP="00623F67">
      <w:pPr>
        <w:spacing w:after="120"/>
        <w:rPr>
          <w:rFonts w:ascii="Palatino Linotype" w:hAnsi="Palatino Linotype"/>
          <w:lang w:val="fr-FR"/>
        </w:rPr>
      </w:pPr>
      <w:r w:rsidRPr="00246D31">
        <w:rPr>
          <w:rFonts w:ascii="Palatino Linotype" w:hAnsi="Palatino Linotype"/>
          <w:lang w:val="fr-FR"/>
        </w:rPr>
        <w:t>Séverine</w:t>
      </w:r>
      <w:r w:rsidR="009C766C" w:rsidRPr="00246D31">
        <w:rPr>
          <w:rFonts w:ascii="Palatino Linotype" w:hAnsi="Palatino Linotype"/>
          <w:lang w:val="fr-FR"/>
        </w:rPr>
        <w:t xml:space="preserve"> </w:t>
      </w:r>
      <w:r w:rsidR="009C766C" w:rsidRPr="00246D31">
        <w:rPr>
          <w:rFonts w:ascii="Palatino Linotype" w:hAnsi="Palatino Linotype"/>
          <w:b/>
          <w:lang w:val="fr-FR"/>
        </w:rPr>
        <w:t>Louvel</w:t>
      </w:r>
      <w:r w:rsidRPr="00246D31">
        <w:rPr>
          <w:rFonts w:ascii="Palatino Linotype" w:hAnsi="Palatino Linotype"/>
          <w:lang w:val="fr-FR"/>
        </w:rPr>
        <w:t xml:space="preserve">, « Ce que l’interdisciplinarité fait aux disciplines. Une </w:t>
      </w:r>
      <w:proofErr w:type="spellStart"/>
      <w:r w:rsidRPr="00246D31">
        <w:rPr>
          <w:rFonts w:ascii="Palatino Linotype" w:hAnsi="Palatino Linotype"/>
          <w:lang w:val="fr-FR"/>
        </w:rPr>
        <w:t>enque</w:t>
      </w:r>
      <w:r w:rsidRPr="00246D31">
        <w:rPr>
          <w:rFonts w:ascii="Times New Roman" w:hAnsi="Times New Roman"/>
          <w:lang w:val="fr-FR"/>
        </w:rPr>
        <w:t>̂</w:t>
      </w:r>
      <w:r w:rsidRPr="00246D31">
        <w:rPr>
          <w:rFonts w:ascii="Palatino Linotype" w:hAnsi="Palatino Linotype"/>
          <w:lang w:val="fr-FR"/>
        </w:rPr>
        <w:t>te</w:t>
      </w:r>
      <w:proofErr w:type="spellEnd"/>
      <w:r w:rsidRPr="00246D31">
        <w:rPr>
          <w:rFonts w:ascii="Palatino Linotype" w:hAnsi="Palatino Linotype"/>
          <w:lang w:val="fr-FR"/>
        </w:rPr>
        <w:t xml:space="preserve"> sur la </w:t>
      </w:r>
      <w:proofErr w:type="spellStart"/>
      <w:r w:rsidRPr="00246D31">
        <w:rPr>
          <w:rFonts w:ascii="Palatino Linotype" w:hAnsi="Palatino Linotype"/>
          <w:lang w:val="fr-FR"/>
        </w:rPr>
        <w:t>nanome</w:t>
      </w:r>
      <w:proofErr w:type="spellEnd"/>
      <w:r w:rsidRPr="00246D31">
        <w:rPr>
          <w:rFonts w:ascii="Palatino Linotype" w:hAnsi="Palatino Linotype"/>
          <w:lang w:val="fr-FR"/>
        </w:rPr>
        <w:t>́</w:t>
      </w:r>
      <w:proofErr w:type="spellStart"/>
      <w:r w:rsidRPr="00246D31">
        <w:rPr>
          <w:rFonts w:ascii="Palatino Linotype" w:hAnsi="Palatino Linotype"/>
          <w:lang w:val="fr-FR"/>
        </w:rPr>
        <w:t>decine</w:t>
      </w:r>
      <w:proofErr w:type="spellEnd"/>
      <w:r w:rsidRPr="00246D31">
        <w:rPr>
          <w:rFonts w:ascii="Palatino Linotype" w:hAnsi="Palatino Linotype"/>
          <w:lang w:val="fr-FR"/>
        </w:rPr>
        <w:t xml:space="preserve"> en France et en Californie </w:t>
      </w:r>
      <w:r w:rsidRPr="00246D31">
        <w:rPr>
          <w:rFonts w:ascii="Palatino Linotype" w:hAnsi="Palatino Linotype" w:cs="Palatino Linotype"/>
          <w:lang w:val="fr-FR"/>
        </w:rPr>
        <w:t>»</w:t>
      </w:r>
      <w:r w:rsidRPr="00246D31">
        <w:rPr>
          <w:rFonts w:ascii="Palatino Linotype" w:hAnsi="Palatino Linotype"/>
          <w:lang w:val="fr-FR"/>
        </w:rPr>
        <w:t xml:space="preserve">, </w:t>
      </w:r>
      <w:r w:rsidRPr="00246D31">
        <w:rPr>
          <w:rFonts w:ascii="Palatino Linotype" w:hAnsi="Palatino Linotype"/>
          <w:i/>
          <w:lang w:val="fr-FR"/>
        </w:rPr>
        <w:t xml:space="preserve">Revue </w:t>
      </w:r>
      <w:proofErr w:type="spellStart"/>
      <w:r w:rsidRPr="00246D31">
        <w:rPr>
          <w:rFonts w:ascii="Palatino Linotype" w:hAnsi="Palatino Linotype"/>
          <w:i/>
          <w:lang w:val="fr-FR"/>
        </w:rPr>
        <w:t>franc</w:t>
      </w:r>
      <w:r w:rsidRPr="00246D31">
        <w:rPr>
          <w:rFonts w:ascii="Times New Roman" w:hAnsi="Times New Roman"/>
          <w:i/>
          <w:lang w:val="fr-FR"/>
        </w:rPr>
        <w:t>̧</w:t>
      </w:r>
      <w:r w:rsidRPr="00246D31">
        <w:rPr>
          <w:rFonts w:ascii="Palatino Linotype" w:hAnsi="Palatino Linotype"/>
          <w:i/>
          <w:lang w:val="fr-FR"/>
        </w:rPr>
        <w:t>aise</w:t>
      </w:r>
      <w:proofErr w:type="spellEnd"/>
      <w:r w:rsidRPr="00246D31">
        <w:rPr>
          <w:rFonts w:ascii="Palatino Linotype" w:hAnsi="Palatino Linotype"/>
          <w:i/>
          <w:lang w:val="fr-FR"/>
        </w:rPr>
        <w:t xml:space="preserve"> de sociologie</w:t>
      </w:r>
      <w:r w:rsidR="009C766C" w:rsidRPr="00246D31">
        <w:rPr>
          <w:rFonts w:ascii="Palatino Linotype" w:hAnsi="Palatino Linotype"/>
          <w:lang w:val="fr-FR"/>
        </w:rPr>
        <w:t>,</w:t>
      </w:r>
      <w:r w:rsidRPr="00246D31">
        <w:rPr>
          <w:rFonts w:ascii="Palatino Linotype" w:hAnsi="Palatino Linotype"/>
          <w:lang w:val="fr-FR"/>
        </w:rPr>
        <w:t xml:space="preserve"> 2015/1 (Vol. 56), p. 75-103.</w:t>
      </w:r>
    </w:p>
    <w:p w:rsidR="009A1DE8" w:rsidRPr="00246D31" w:rsidRDefault="009A1DE8" w:rsidP="00642933">
      <w:pPr>
        <w:rPr>
          <w:rFonts w:ascii="Palatino Linotype" w:hAnsi="Palatino Linotype"/>
          <w:lang w:val="fr-FR"/>
        </w:rPr>
      </w:pPr>
    </w:p>
    <w:p w:rsidR="0099575C" w:rsidRPr="00246D31" w:rsidRDefault="00642933" w:rsidP="00EF3AE3">
      <w:pPr>
        <w:spacing w:after="120"/>
        <w:rPr>
          <w:rFonts w:ascii="Palatino Linotype" w:hAnsi="Palatino Linotype"/>
          <w:b/>
          <w:color w:val="800000"/>
        </w:rPr>
      </w:pPr>
      <w:r w:rsidRPr="00246D31">
        <w:rPr>
          <w:rFonts w:ascii="Palatino Linotype" w:hAnsi="Palatino Linotype"/>
          <w:b/>
          <w:color w:val="800000"/>
        </w:rPr>
        <w:t>10 Dec</w:t>
      </w:r>
      <w:r w:rsidR="009B1C32" w:rsidRPr="00246D31">
        <w:rPr>
          <w:rFonts w:ascii="Palatino Linotype" w:hAnsi="Palatino Linotype"/>
          <w:b/>
          <w:color w:val="800000"/>
        </w:rPr>
        <w:t xml:space="preserve"> 2015</w:t>
      </w:r>
      <w:r w:rsidRPr="00246D31">
        <w:rPr>
          <w:rFonts w:ascii="Palatino Linotype" w:hAnsi="Palatino Linotype"/>
          <w:b/>
          <w:color w:val="800000"/>
        </w:rPr>
        <w:t xml:space="preserve">: </w:t>
      </w:r>
      <w:r w:rsidR="00623F67" w:rsidRPr="00246D31">
        <w:rPr>
          <w:rFonts w:ascii="Palatino Linotype" w:hAnsi="Palatino Linotype"/>
          <w:b/>
          <w:color w:val="800000"/>
        </w:rPr>
        <w:t xml:space="preserve">Disciplining </w:t>
      </w:r>
      <w:proofErr w:type="spellStart"/>
      <w:r w:rsidR="00623F67" w:rsidRPr="00246D31">
        <w:rPr>
          <w:rFonts w:ascii="Palatino Linotype" w:hAnsi="Palatino Linotype"/>
          <w:b/>
          <w:color w:val="800000"/>
        </w:rPr>
        <w:t>Interdisciplinarity</w:t>
      </w:r>
      <w:proofErr w:type="spellEnd"/>
      <w:r w:rsidR="00623F67" w:rsidRPr="00246D31">
        <w:rPr>
          <w:rFonts w:ascii="Palatino Linotype" w:hAnsi="Palatino Linotype"/>
          <w:b/>
          <w:color w:val="800000"/>
        </w:rPr>
        <w:t>?</w:t>
      </w:r>
      <w:r w:rsidRPr="00246D31">
        <w:rPr>
          <w:rFonts w:ascii="Palatino Linotype" w:hAnsi="Palatino Linotype"/>
          <w:b/>
          <w:color w:val="800000"/>
        </w:rPr>
        <w:t xml:space="preserve"> </w:t>
      </w:r>
      <w:bookmarkStart w:id="1" w:name="_GoBack"/>
      <w:bookmarkEnd w:id="1"/>
    </w:p>
    <w:p w:rsidR="00EF3AE3" w:rsidRPr="00246D31" w:rsidRDefault="00246D31" w:rsidP="00EF3AE3">
      <w:pPr>
        <w:spacing w:after="120"/>
        <w:rPr>
          <w:rStyle w:val="familyname"/>
          <w:rFonts w:ascii="Palatino Linotype" w:hAnsi="Palatino Linotype"/>
        </w:rPr>
      </w:pPr>
      <w:r>
        <w:rPr>
          <w:rFonts w:ascii="Palatino Linotype" w:hAnsi="Palatino Linotype"/>
        </w:rPr>
        <w:t>Presented by Edita Wolf and Jana Vargovčíková</w:t>
      </w:r>
    </w:p>
    <w:p w:rsidR="001B54FF" w:rsidRPr="00246D31" w:rsidRDefault="001B54FF" w:rsidP="001B54FF">
      <w:pPr>
        <w:rPr>
          <w:rFonts w:ascii="Palatino Linotype" w:hAnsi="Palatino Linotype"/>
          <w:lang w:val="fr-FR"/>
        </w:rPr>
      </w:pPr>
      <w:r w:rsidRPr="00246D31">
        <w:rPr>
          <w:rStyle w:val="Strong"/>
          <w:rFonts w:ascii="Palatino Linotype" w:hAnsi="Palatino Linotype"/>
          <w:b w:val="0"/>
          <w:lang w:val="fr-FR"/>
        </w:rPr>
        <w:t>Jean-Louis</w:t>
      </w:r>
      <w:r w:rsidR="009C766C" w:rsidRPr="00246D31">
        <w:rPr>
          <w:rStyle w:val="Strong"/>
          <w:rFonts w:ascii="Palatino Linotype" w:hAnsi="Palatino Linotype"/>
          <w:lang w:val="fr-FR"/>
        </w:rPr>
        <w:t xml:space="preserve"> </w:t>
      </w:r>
      <w:proofErr w:type="spellStart"/>
      <w:r w:rsidR="009C766C" w:rsidRPr="00246D31">
        <w:rPr>
          <w:rStyle w:val="familyname"/>
          <w:rFonts w:ascii="Palatino Linotype" w:hAnsi="Palatino Linotype"/>
          <w:b/>
          <w:lang w:val="fr-FR"/>
        </w:rPr>
        <w:t>Fabiani</w:t>
      </w:r>
      <w:proofErr w:type="spellEnd"/>
      <w:r w:rsidRPr="00246D31">
        <w:rPr>
          <w:rFonts w:ascii="Palatino Linotype" w:hAnsi="Palatino Linotype"/>
          <w:lang w:val="fr-FR"/>
        </w:rPr>
        <w:t xml:space="preserve">, « Du chaos des disciplines à la fin de l’ordre disciplinaire ? », </w:t>
      </w:r>
      <w:r w:rsidRPr="00246D31">
        <w:rPr>
          <w:rStyle w:val="Emphasis"/>
          <w:rFonts w:ascii="Palatino Linotype" w:hAnsi="Palatino Linotype"/>
          <w:lang w:val="fr-FR"/>
        </w:rPr>
        <w:t>Pratiques</w:t>
      </w:r>
      <w:r w:rsidRPr="00246D31">
        <w:rPr>
          <w:rFonts w:ascii="Palatino Linotype" w:hAnsi="Palatino Linotype"/>
          <w:lang w:val="fr-FR"/>
        </w:rPr>
        <w:t>, 2012</w:t>
      </w:r>
      <w:r w:rsidR="009C766C" w:rsidRPr="00246D31">
        <w:rPr>
          <w:rFonts w:ascii="Palatino Linotype" w:hAnsi="Palatino Linotype"/>
          <w:lang w:val="fr-FR"/>
        </w:rPr>
        <w:t>/153-154</w:t>
      </w:r>
      <w:r w:rsidRPr="00246D31">
        <w:rPr>
          <w:rFonts w:ascii="Palatino Linotype" w:hAnsi="Palatino Linotype"/>
          <w:lang w:val="fr-FR"/>
        </w:rPr>
        <w:t xml:space="preserve">, </w:t>
      </w:r>
      <w:r w:rsidR="009C766C" w:rsidRPr="00246D31">
        <w:rPr>
          <w:rFonts w:ascii="Palatino Linotype" w:hAnsi="Palatino Linotype"/>
          <w:lang w:val="fr-FR"/>
        </w:rPr>
        <w:t xml:space="preserve">p. </w:t>
      </w:r>
      <w:r w:rsidRPr="00246D31">
        <w:rPr>
          <w:rFonts w:ascii="Palatino Linotype" w:hAnsi="Palatino Linotype"/>
          <w:lang w:val="fr-FR"/>
        </w:rPr>
        <w:t>129-140.</w:t>
      </w:r>
    </w:p>
    <w:p w:rsidR="001B54FF" w:rsidRPr="00246D31" w:rsidRDefault="00EB4732" w:rsidP="001B54FF">
      <w:pPr>
        <w:rPr>
          <w:rFonts w:ascii="Palatino Linotype" w:hAnsi="Palatino Linotype"/>
          <w:lang w:val="fr-FR"/>
        </w:rPr>
      </w:pPr>
      <w:hyperlink r:id="rId9" w:history="1">
        <w:r w:rsidR="001B54FF" w:rsidRPr="00246D31">
          <w:rPr>
            <w:rStyle w:val="Hyperlink"/>
            <w:rFonts w:ascii="Palatino Linotype" w:hAnsi="Palatino Linotype"/>
            <w:lang w:val="fr-FR"/>
          </w:rPr>
          <w:t>http://pratiques.revues.org.gate3.inist.fr/1969</w:t>
        </w:r>
      </w:hyperlink>
      <w:r w:rsidR="001B54FF" w:rsidRPr="00246D31">
        <w:rPr>
          <w:rFonts w:ascii="Palatino Linotype" w:hAnsi="Palatino Linotype"/>
          <w:lang w:val="fr-FR"/>
        </w:rPr>
        <w:t xml:space="preserve"> </w:t>
      </w:r>
    </w:p>
    <w:p w:rsidR="00BE5D12" w:rsidRPr="00246D31" w:rsidRDefault="00BE5D12" w:rsidP="001B0997">
      <w:pPr>
        <w:spacing w:before="120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Nicholas</w:t>
      </w:r>
      <w:r w:rsidRPr="00246D31">
        <w:rPr>
          <w:rFonts w:ascii="Palatino Linotype" w:hAnsi="Palatino Linotype"/>
          <w:b/>
        </w:rPr>
        <w:t xml:space="preserve"> Christakis</w:t>
      </w:r>
      <w:r w:rsidR="009C766C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</w:rPr>
        <w:t>“</w:t>
      </w:r>
      <w:r w:rsidRPr="00246D31">
        <w:rPr>
          <w:rFonts w:ascii="Palatino Linotype" w:hAnsi="Palatino Linotype"/>
        </w:rPr>
        <w:t>Let’s shake up the social sciences</w:t>
      </w:r>
      <w:r w:rsidR="009C766C" w:rsidRPr="00246D31">
        <w:rPr>
          <w:rFonts w:ascii="Palatino Linotype" w:hAnsi="Palatino Linotype"/>
        </w:rPr>
        <w:t>”</w:t>
      </w:r>
      <w:r w:rsidR="001B0997" w:rsidRPr="00246D31">
        <w:rPr>
          <w:rFonts w:ascii="Palatino Linotype" w:hAnsi="Palatino Linotype"/>
        </w:rPr>
        <w:t xml:space="preserve">, </w:t>
      </w:r>
      <w:r w:rsidRPr="00246D31">
        <w:rPr>
          <w:rFonts w:ascii="Palatino Linotype" w:hAnsi="Palatino Linotype"/>
          <w:i/>
        </w:rPr>
        <w:t>New York Times</w:t>
      </w:r>
      <w:r w:rsidR="009C766C" w:rsidRPr="00246D31">
        <w:rPr>
          <w:rFonts w:ascii="Palatino Linotype" w:hAnsi="Palatino Linotype"/>
        </w:rPr>
        <w:t>, 2013:</w:t>
      </w:r>
      <w:r w:rsidRPr="00246D31">
        <w:rPr>
          <w:rFonts w:ascii="Palatino Linotype" w:hAnsi="Palatino Linotype"/>
        </w:rPr>
        <w:t xml:space="preserve"> </w:t>
      </w:r>
      <w:hyperlink r:id="rId10" w:history="1">
        <w:r w:rsidRPr="00246D31">
          <w:rPr>
            <w:rStyle w:val="Hyperlink"/>
            <w:rFonts w:ascii="Palatino Linotype" w:hAnsi="Palatino Linotype"/>
          </w:rPr>
          <w:t>http://www.nytimes.com/2013/07/21/opinion/sunday/lets-shake-up-the-social-sciences.html?_r=0</w:t>
        </w:r>
      </w:hyperlink>
    </w:p>
    <w:p w:rsidR="00BE5D12" w:rsidRPr="00246D31" w:rsidRDefault="00BE5D12" w:rsidP="001B0997">
      <w:pPr>
        <w:spacing w:before="120"/>
        <w:jc w:val="left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Amanda</w:t>
      </w:r>
      <w:r w:rsidRPr="00246D31">
        <w:rPr>
          <w:rFonts w:ascii="Palatino Linotype" w:hAnsi="Palatino Linotype"/>
          <w:b/>
        </w:rPr>
        <w:t xml:space="preserve"> </w:t>
      </w:r>
      <w:proofErr w:type="spellStart"/>
      <w:r w:rsidRPr="00246D31">
        <w:rPr>
          <w:rFonts w:ascii="Palatino Linotype" w:hAnsi="Palatino Linotype"/>
          <w:b/>
        </w:rPr>
        <w:t>Goodall</w:t>
      </w:r>
      <w:proofErr w:type="spellEnd"/>
      <w:r w:rsidRPr="00246D31">
        <w:rPr>
          <w:rFonts w:ascii="Palatino Linotype" w:hAnsi="Palatino Linotype"/>
        </w:rPr>
        <w:t xml:space="preserve"> &amp;</w:t>
      </w:r>
      <w:r w:rsidRPr="00246D31">
        <w:rPr>
          <w:rFonts w:ascii="Palatino Linotype" w:hAnsi="Palatino Linotype"/>
          <w:b/>
        </w:rPr>
        <w:t xml:space="preserve"> </w:t>
      </w:r>
      <w:r w:rsidRPr="00246D31">
        <w:rPr>
          <w:rFonts w:ascii="Palatino Linotype" w:hAnsi="Palatino Linotype"/>
        </w:rPr>
        <w:t>Andrew</w:t>
      </w:r>
      <w:r w:rsidRPr="00246D31">
        <w:rPr>
          <w:rFonts w:ascii="Palatino Linotype" w:hAnsi="Palatino Linotype"/>
          <w:b/>
        </w:rPr>
        <w:t xml:space="preserve"> Oswald</w:t>
      </w:r>
      <w:r w:rsidR="009C766C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</w:rPr>
        <w:t>“</w:t>
      </w:r>
      <w:r w:rsidRPr="00246D31">
        <w:rPr>
          <w:rFonts w:ascii="Palatino Linotype" w:hAnsi="Palatino Linotype"/>
        </w:rPr>
        <w:t>Do the social sciences need a shake-up?</w:t>
      </w:r>
      <w:proofErr w:type="gramStart"/>
      <w:r w:rsidR="009C766C" w:rsidRPr="00246D31">
        <w:rPr>
          <w:rFonts w:ascii="Palatino Linotype" w:hAnsi="Palatino Linotype"/>
        </w:rPr>
        <w:t>”</w:t>
      </w:r>
      <w:r w:rsidR="001B0997" w:rsidRPr="00246D31">
        <w:rPr>
          <w:rFonts w:ascii="Palatino Linotype" w:hAnsi="Palatino Linotype"/>
        </w:rPr>
        <w:t>,</w:t>
      </w:r>
      <w:proofErr w:type="gramEnd"/>
      <w:r w:rsidR="001B0997" w:rsidRPr="00246D31">
        <w:rPr>
          <w:rFonts w:ascii="Palatino Linotype" w:hAnsi="Palatino Linotype"/>
        </w:rPr>
        <w:t xml:space="preserve"> </w:t>
      </w:r>
      <w:r w:rsidRPr="00246D31">
        <w:rPr>
          <w:rFonts w:ascii="Palatino Linotype" w:hAnsi="Palatino Linotype"/>
          <w:i/>
        </w:rPr>
        <w:t>Time Higher Education</w:t>
      </w:r>
      <w:r w:rsidRPr="00246D31">
        <w:rPr>
          <w:rFonts w:ascii="Palatino Linotype" w:hAnsi="Palatino Linotype"/>
        </w:rPr>
        <w:t xml:space="preserve">, 2014: </w:t>
      </w:r>
    </w:p>
    <w:p w:rsidR="00BE5D12" w:rsidRPr="00246D31" w:rsidRDefault="00EB4732" w:rsidP="00BE5D12">
      <w:pPr>
        <w:jc w:val="left"/>
        <w:rPr>
          <w:rFonts w:ascii="Palatino Linotype" w:hAnsi="Palatino Linotype"/>
        </w:rPr>
      </w:pPr>
      <w:hyperlink r:id="rId11" w:history="1">
        <w:r w:rsidR="00BE5D12" w:rsidRPr="00246D31">
          <w:rPr>
            <w:rStyle w:val="Hyperlink"/>
            <w:rFonts w:ascii="Palatino Linotype" w:hAnsi="Palatino Linotype"/>
          </w:rPr>
          <w:t>https://www.timeshighereducation.co.uk/features/do-the-social-sciences-need-a-shake-up/2016165.article</w:t>
        </w:r>
      </w:hyperlink>
    </w:p>
    <w:p w:rsidR="00BE5D12" w:rsidRPr="00246D31" w:rsidRDefault="00BE5D12" w:rsidP="001B0997">
      <w:pPr>
        <w:spacing w:before="120"/>
        <w:jc w:val="left"/>
        <w:rPr>
          <w:rFonts w:ascii="Palatino Linotype" w:hAnsi="Palatino Linotype"/>
        </w:rPr>
      </w:pPr>
      <w:r w:rsidRPr="00246D31">
        <w:rPr>
          <w:rFonts w:ascii="Palatino Linotype" w:hAnsi="Palatino Linotype"/>
        </w:rPr>
        <w:t>Will</w:t>
      </w:r>
      <w:r w:rsidRPr="00246D31">
        <w:rPr>
          <w:rFonts w:ascii="Palatino Linotype" w:hAnsi="Palatino Linotype"/>
          <w:b/>
        </w:rPr>
        <w:t xml:space="preserve"> Davies</w:t>
      </w:r>
      <w:r w:rsidR="009C766C" w:rsidRPr="00246D31">
        <w:rPr>
          <w:rFonts w:ascii="Palatino Linotype" w:hAnsi="Palatino Linotype"/>
        </w:rPr>
        <w:t>,</w:t>
      </w:r>
      <w:r w:rsidRPr="00246D31">
        <w:rPr>
          <w:rFonts w:ascii="Palatino Linotype" w:hAnsi="Palatino Linotype"/>
        </w:rPr>
        <w:t xml:space="preserve"> </w:t>
      </w:r>
      <w:r w:rsidR="009C766C" w:rsidRPr="00246D31">
        <w:rPr>
          <w:rFonts w:ascii="Palatino Linotype" w:hAnsi="Palatino Linotype"/>
        </w:rPr>
        <w:t>“</w:t>
      </w:r>
      <w:r w:rsidRPr="00246D31">
        <w:rPr>
          <w:rFonts w:ascii="Palatino Linotype" w:hAnsi="Palatino Linotype"/>
        </w:rPr>
        <w:t xml:space="preserve">Call to arms for shaking up social sciences relies on false premise that science alone </w:t>
      </w:r>
      <w:r w:rsidR="001B0997" w:rsidRPr="00246D31">
        <w:rPr>
          <w:rFonts w:ascii="Palatino Linotype" w:hAnsi="Palatino Linotype"/>
        </w:rPr>
        <w:t>can resolve all social problems</w:t>
      </w:r>
      <w:r w:rsidR="009C766C" w:rsidRPr="00246D31">
        <w:rPr>
          <w:rFonts w:ascii="Palatino Linotype" w:hAnsi="Palatino Linotype"/>
        </w:rPr>
        <w:t>”</w:t>
      </w:r>
      <w:r w:rsidR="001B0997" w:rsidRPr="00246D31">
        <w:rPr>
          <w:rFonts w:ascii="Palatino Linotype" w:hAnsi="Palatino Linotype"/>
        </w:rPr>
        <w:t xml:space="preserve">, </w:t>
      </w:r>
      <w:r w:rsidRPr="00246D31">
        <w:rPr>
          <w:rFonts w:ascii="Palatino Linotype" w:hAnsi="Palatino Linotype"/>
        </w:rPr>
        <w:t>LSE Social Impact Blog, 2014:</w:t>
      </w:r>
    </w:p>
    <w:p w:rsidR="00BE5D12" w:rsidRPr="00246D31" w:rsidRDefault="00EB4732" w:rsidP="00BE5D12">
      <w:pPr>
        <w:jc w:val="left"/>
        <w:rPr>
          <w:rFonts w:ascii="Palatino Linotype" w:hAnsi="Palatino Linotype"/>
        </w:rPr>
      </w:pPr>
      <w:hyperlink r:id="rId12" w:history="1">
        <w:r w:rsidR="00BE5D12" w:rsidRPr="00246D31">
          <w:rPr>
            <w:rStyle w:val="Hyperlink"/>
            <w:rFonts w:ascii="Palatino Linotype" w:hAnsi="Palatino Linotype"/>
          </w:rPr>
          <w:t>http://blogs.lse.ac.uk/impactofsocialsciences/2014/10/14/shaking-up-social-sciences-false-premise-davies/</w:t>
        </w:r>
      </w:hyperlink>
    </w:p>
    <w:p w:rsidR="000F6456" w:rsidRPr="00246D31" w:rsidRDefault="000F6456">
      <w:pPr>
        <w:rPr>
          <w:rFonts w:ascii="Palatino Linotype" w:hAnsi="Palatino Linotype"/>
        </w:rPr>
      </w:pPr>
    </w:p>
    <w:p w:rsidR="000F6456" w:rsidRPr="00246D31" w:rsidRDefault="000F6456" w:rsidP="000F6456">
      <w:pPr>
        <w:rPr>
          <w:rStyle w:val="familyname"/>
          <w:rFonts w:ascii="Palatino Linotype" w:hAnsi="Palatino Linotype"/>
        </w:rPr>
      </w:pPr>
    </w:p>
    <w:p w:rsidR="000F6456" w:rsidRPr="00246D31" w:rsidRDefault="000F6456" w:rsidP="000F6456">
      <w:pPr>
        <w:rPr>
          <w:rStyle w:val="familyname"/>
          <w:rFonts w:ascii="Palatino Linotype" w:hAnsi="Palatino Linotype"/>
        </w:rPr>
      </w:pPr>
    </w:p>
    <w:p w:rsidR="000F6456" w:rsidRPr="00246D31" w:rsidRDefault="000F6456" w:rsidP="000F6456">
      <w:pPr>
        <w:rPr>
          <w:rFonts w:ascii="Palatino Linotype" w:hAnsi="Palatino Linotype"/>
          <w:b/>
        </w:rPr>
      </w:pPr>
    </w:p>
    <w:p w:rsidR="000F6456" w:rsidRPr="00246D31" w:rsidRDefault="000F6456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C26FDF" w:rsidRPr="00246D31" w:rsidRDefault="00C26FDF" w:rsidP="000F6456">
      <w:pPr>
        <w:rPr>
          <w:rFonts w:ascii="Palatino Linotype" w:hAnsi="Palatino Linotype"/>
        </w:rPr>
      </w:pPr>
    </w:p>
    <w:p w:rsidR="000F6456" w:rsidRPr="00246D31" w:rsidRDefault="000F6456" w:rsidP="000F6456">
      <w:pPr>
        <w:rPr>
          <w:rFonts w:ascii="Palatino Linotype" w:hAnsi="Palatino Linotype"/>
        </w:rPr>
      </w:pPr>
    </w:p>
    <w:p w:rsidR="00FF102C" w:rsidRPr="00246D31" w:rsidRDefault="00FF102C">
      <w:pPr>
        <w:rPr>
          <w:rFonts w:ascii="Palatino Linotype" w:hAnsi="Palatino Linotype"/>
        </w:rPr>
      </w:pPr>
    </w:p>
    <w:p w:rsidR="00906D3B" w:rsidRPr="00246D31" w:rsidRDefault="00906D3B">
      <w:pPr>
        <w:rPr>
          <w:rFonts w:ascii="Palatino Linotype" w:hAnsi="Palatino Linotype"/>
        </w:rPr>
      </w:pPr>
    </w:p>
    <w:sectPr w:rsidR="00906D3B" w:rsidRPr="00246D31" w:rsidSect="00F2368A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E5" w:rsidRDefault="00290FE5" w:rsidP="005944DE">
      <w:r>
        <w:separator/>
      </w:r>
    </w:p>
  </w:endnote>
  <w:endnote w:type="continuationSeparator" w:id="0">
    <w:p w:rsidR="00290FE5" w:rsidRDefault="00290FE5" w:rsidP="0059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2" w:rsidRDefault="00EB4732" w:rsidP="00CA0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C22" w:rsidRDefault="005F7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2" w:rsidRDefault="00EB4732" w:rsidP="00CA0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C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F96">
      <w:rPr>
        <w:rStyle w:val="PageNumber"/>
        <w:noProof/>
      </w:rPr>
      <w:t>1</w:t>
    </w:r>
    <w:r>
      <w:rPr>
        <w:rStyle w:val="PageNumber"/>
      </w:rPr>
      <w:fldChar w:fldCharType="end"/>
    </w:r>
  </w:p>
  <w:p w:rsidR="005F7C22" w:rsidRDefault="005F7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E5" w:rsidRDefault="00290FE5" w:rsidP="005944DE">
      <w:r>
        <w:separator/>
      </w:r>
    </w:p>
  </w:footnote>
  <w:footnote w:type="continuationSeparator" w:id="0">
    <w:p w:rsidR="00290FE5" w:rsidRDefault="00290FE5" w:rsidP="0059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FD0"/>
    <w:multiLevelType w:val="hybridMultilevel"/>
    <w:tmpl w:val="FCB09078"/>
    <w:lvl w:ilvl="0" w:tplc="1AAA3D02">
      <w:start w:val="3"/>
      <w:numFmt w:val="bullet"/>
      <w:pStyle w:val="Heading4"/>
      <w:lvlText w:val=""/>
      <w:lvlJc w:val="left"/>
      <w:pPr>
        <w:tabs>
          <w:tab w:val="num" w:pos="708"/>
        </w:tabs>
        <w:ind w:left="1068" w:hanging="360"/>
      </w:pPr>
      <w:rPr>
        <w:rFonts w:ascii="Symbol" w:eastAsia="Cambr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4B0251"/>
    <w:multiLevelType w:val="multilevel"/>
    <w:tmpl w:val="3B80FED8"/>
    <w:lvl w:ilvl="0">
      <w:start w:val="1"/>
      <w:numFmt w:val="none"/>
      <w:pStyle w:val="Heading1"/>
      <w:suff w:val="space"/>
      <w:lvlText w:val="Chap. I.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77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ind w:left="17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1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3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5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7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17" w:firstLine="0"/>
      </w:pPr>
      <w:rPr>
        <w:rFonts w:hint="default"/>
      </w:rPr>
    </w:lvl>
  </w:abstractNum>
  <w:abstractNum w:abstractNumId="2">
    <w:nsid w:val="6CAA10EF"/>
    <w:multiLevelType w:val="multilevel"/>
    <w:tmpl w:val="209A2934"/>
    <w:lvl w:ilvl="0">
      <w:start w:val="1"/>
      <w:numFmt w:val="upperRoman"/>
      <w:suff w:val="space"/>
      <w:lvlText w:val="%1."/>
      <w:lvlJc w:val="left"/>
      <w:pPr>
        <w:ind w:left="131" w:firstLine="0"/>
      </w:pPr>
      <w:rPr>
        <w:rFonts w:hint="default"/>
        <w:kern w:val="0"/>
      </w:rPr>
    </w:lvl>
    <w:lvl w:ilvl="1">
      <w:start w:val="1"/>
      <w:numFmt w:val="upperLetter"/>
      <w:suff w:val="space"/>
      <w:lvlText w:val="%2."/>
      <w:lvlJc w:val="left"/>
      <w:pPr>
        <w:ind w:left="851" w:firstLine="0"/>
      </w:pPr>
      <w:rPr>
        <w:rFonts w:hint="default"/>
        <w:i w:val="0"/>
      </w:rPr>
    </w:lvl>
    <w:lvl w:ilvl="2">
      <w:start w:val="1"/>
      <w:numFmt w:val="decimal"/>
      <w:suff w:val="space"/>
      <w:lvlText w:val="%3."/>
      <w:lvlJc w:val="left"/>
      <w:pPr>
        <w:ind w:left="157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1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3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5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7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91" w:firstLine="0"/>
      </w:pPr>
      <w:rPr>
        <w:rFonts w:hint="default"/>
      </w:rPr>
    </w:lvl>
  </w:abstractNum>
  <w:abstractNum w:abstractNumId="3">
    <w:nsid w:val="6D0B1FC7"/>
    <w:multiLevelType w:val="multilevel"/>
    <w:tmpl w:val="6966F6B2"/>
    <w:lvl w:ilvl="0">
      <w:start w:val="1"/>
      <w:numFmt w:val="none"/>
      <w:suff w:val="space"/>
      <w:lvlText w:val=""/>
      <w:lvlJc w:val="left"/>
      <w:pPr>
        <w:ind w:left="131" w:firstLine="0"/>
      </w:pPr>
      <w:rPr>
        <w:rFonts w:hint="default"/>
        <w:kern w:val="0"/>
      </w:rPr>
    </w:lvl>
    <w:lvl w:ilvl="1">
      <w:start w:val="1"/>
      <w:numFmt w:val="upperLetter"/>
      <w:suff w:val="space"/>
      <w:lvlText w:val="%2."/>
      <w:lvlJc w:val="left"/>
      <w:pPr>
        <w:ind w:left="851" w:firstLine="0"/>
      </w:pPr>
      <w:rPr>
        <w:rFonts w:hint="default"/>
        <w:i w:val="0"/>
      </w:rPr>
    </w:lvl>
    <w:lvl w:ilvl="2">
      <w:start w:val="1"/>
      <w:numFmt w:val="decimal"/>
      <w:suff w:val="space"/>
      <w:lvlText w:val="%3."/>
      <w:lvlJc w:val="left"/>
      <w:pPr>
        <w:ind w:left="157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1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3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5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7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91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9E"/>
    <w:rsid w:val="00052E6D"/>
    <w:rsid w:val="00071130"/>
    <w:rsid w:val="000D55CB"/>
    <w:rsid w:val="000F4D90"/>
    <w:rsid w:val="000F6456"/>
    <w:rsid w:val="00160F96"/>
    <w:rsid w:val="0018689E"/>
    <w:rsid w:val="001A686A"/>
    <w:rsid w:val="001B0997"/>
    <w:rsid w:val="001B54FF"/>
    <w:rsid w:val="001C4BAC"/>
    <w:rsid w:val="00246D31"/>
    <w:rsid w:val="0026391A"/>
    <w:rsid w:val="00290FE5"/>
    <w:rsid w:val="002A7D40"/>
    <w:rsid w:val="002C615F"/>
    <w:rsid w:val="002E25F1"/>
    <w:rsid w:val="002E4C5E"/>
    <w:rsid w:val="002E6066"/>
    <w:rsid w:val="003023DA"/>
    <w:rsid w:val="00310C98"/>
    <w:rsid w:val="003821A1"/>
    <w:rsid w:val="003831BE"/>
    <w:rsid w:val="003926FF"/>
    <w:rsid w:val="0039527B"/>
    <w:rsid w:val="003B42FB"/>
    <w:rsid w:val="003F37C8"/>
    <w:rsid w:val="003F761F"/>
    <w:rsid w:val="00440C42"/>
    <w:rsid w:val="00455BC1"/>
    <w:rsid w:val="00456996"/>
    <w:rsid w:val="00457095"/>
    <w:rsid w:val="00461F64"/>
    <w:rsid w:val="004966AF"/>
    <w:rsid w:val="004A1CD8"/>
    <w:rsid w:val="004A7FBB"/>
    <w:rsid w:val="005058B1"/>
    <w:rsid w:val="005867E8"/>
    <w:rsid w:val="005944DE"/>
    <w:rsid w:val="005F7C22"/>
    <w:rsid w:val="00623F67"/>
    <w:rsid w:val="00642933"/>
    <w:rsid w:val="00650E92"/>
    <w:rsid w:val="00660694"/>
    <w:rsid w:val="006644F3"/>
    <w:rsid w:val="00667E62"/>
    <w:rsid w:val="0069329A"/>
    <w:rsid w:val="006C1C95"/>
    <w:rsid w:val="00713920"/>
    <w:rsid w:val="00764E85"/>
    <w:rsid w:val="007C1876"/>
    <w:rsid w:val="007D05A8"/>
    <w:rsid w:val="007F3C94"/>
    <w:rsid w:val="008210C0"/>
    <w:rsid w:val="00857233"/>
    <w:rsid w:val="00861AE7"/>
    <w:rsid w:val="008851E7"/>
    <w:rsid w:val="008B6D22"/>
    <w:rsid w:val="008C6F2E"/>
    <w:rsid w:val="008E11D4"/>
    <w:rsid w:val="00906963"/>
    <w:rsid w:val="00906D3B"/>
    <w:rsid w:val="00912424"/>
    <w:rsid w:val="00931891"/>
    <w:rsid w:val="00942A0B"/>
    <w:rsid w:val="0099575C"/>
    <w:rsid w:val="009A1DE8"/>
    <w:rsid w:val="009B1C32"/>
    <w:rsid w:val="009C766C"/>
    <w:rsid w:val="00A009BE"/>
    <w:rsid w:val="00A03597"/>
    <w:rsid w:val="00A43DCF"/>
    <w:rsid w:val="00A45CBA"/>
    <w:rsid w:val="00A93912"/>
    <w:rsid w:val="00AC4FE7"/>
    <w:rsid w:val="00AD1F23"/>
    <w:rsid w:val="00AF5884"/>
    <w:rsid w:val="00B11085"/>
    <w:rsid w:val="00B25DF9"/>
    <w:rsid w:val="00B349A0"/>
    <w:rsid w:val="00B63F6D"/>
    <w:rsid w:val="00B70AFF"/>
    <w:rsid w:val="00BC0E5D"/>
    <w:rsid w:val="00BE0102"/>
    <w:rsid w:val="00BE0455"/>
    <w:rsid w:val="00BE5D12"/>
    <w:rsid w:val="00C26FDF"/>
    <w:rsid w:val="00C61E16"/>
    <w:rsid w:val="00C94B2A"/>
    <w:rsid w:val="00CA0D2A"/>
    <w:rsid w:val="00CE2EA4"/>
    <w:rsid w:val="00CE4263"/>
    <w:rsid w:val="00D5286F"/>
    <w:rsid w:val="00D92B05"/>
    <w:rsid w:val="00D975AF"/>
    <w:rsid w:val="00DF29F9"/>
    <w:rsid w:val="00E8612D"/>
    <w:rsid w:val="00E94A3E"/>
    <w:rsid w:val="00EA01EC"/>
    <w:rsid w:val="00EB4732"/>
    <w:rsid w:val="00EF299C"/>
    <w:rsid w:val="00EF3AE3"/>
    <w:rsid w:val="00F2368A"/>
    <w:rsid w:val="00FB7743"/>
    <w:rsid w:val="00FF1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A03AEA"/>
    <w:pPr>
      <w:jc w:val="both"/>
    </w:pPr>
    <w:rPr>
      <w:rFonts w:ascii="Palatino" w:hAnsi="Palatino" w:cs="Times New Roman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FA2"/>
    <w:pPr>
      <w:keepNext/>
      <w:keepLines/>
      <w:numPr>
        <w:numId w:val="4"/>
      </w:numPr>
      <w:spacing w:before="240" w:after="120"/>
      <w:jc w:val="center"/>
      <w:outlineLvl w:val="0"/>
    </w:pPr>
    <w:rPr>
      <w:rFonts w:eastAsiaTheme="majorEastAsia" w:cstheme="majorBidi"/>
      <w:b/>
      <w:color w:val="1F497D" w:themeColor="text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55F4D"/>
    <w:pPr>
      <w:keepNext/>
      <w:keepLines/>
      <w:numPr>
        <w:ilvl w:val="1"/>
        <w:numId w:val="4"/>
      </w:numPr>
      <w:spacing w:before="60" w:after="60"/>
      <w:outlineLvl w:val="1"/>
    </w:pPr>
    <w:rPr>
      <w:rFonts w:cs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22FA2"/>
    <w:pPr>
      <w:keepNext/>
      <w:keepLines/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next w:val="Normal"/>
    <w:link w:val="Heading4Char"/>
    <w:autoRedefine/>
    <w:rsid w:val="00A03AEA"/>
    <w:pPr>
      <w:keepNext/>
      <w:keepLines/>
      <w:numPr>
        <w:numId w:val="5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A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F7715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semiHidden/>
    <w:rsid w:val="00EE408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4080"/>
    <w:rPr>
      <w:rFonts w:ascii="Palatino" w:eastAsia="Times New Roman" w:hAnsi="Palatino" w:cs="Times New Roman"/>
      <w:bC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655F4D"/>
    <w:rPr>
      <w:rFonts w:ascii="Palatino" w:eastAsia="Times New Roman" w:hAnsi="Palatino"/>
      <w:b/>
      <w:bCs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FA2"/>
    <w:rPr>
      <w:rFonts w:ascii="Palatino" w:eastAsiaTheme="majorEastAsia" w:hAnsi="Palatino" w:cstheme="majorBidi"/>
      <w:b/>
      <w:color w:val="1F497D" w:themeColor="text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622FA2"/>
    <w:rPr>
      <w:rFonts w:ascii="Palatino" w:hAnsi="Palatino" w:cs="Times New Roman"/>
      <w:lang w:eastAsia="fr-FR"/>
    </w:rPr>
  </w:style>
  <w:style w:type="character" w:styleId="FootnoteReference">
    <w:name w:val="footnote reference"/>
    <w:rsid w:val="009925FC"/>
    <w:rPr>
      <w:rFonts w:ascii="Times New Roman" w:hAnsi="Times New Roman"/>
      <w:sz w:val="2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A03AEA"/>
    <w:rPr>
      <w:rFonts w:ascii="Times New Roman" w:eastAsiaTheme="majorEastAsia" w:hAnsi="Times New Roman" w:cstheme="majorBidi"/>
      <w:bCs/>
      <w:iCs/>
      <w:lang w:eastAsia="fr-FR"/>
    </w:rPr>
  </w:style>
  <w:style w:type="paragraph" w:styleId="Header">
    <w:name w:val="header"/>
    <w:basedOn w:val="Normal"/>
    <w:link w:val="HeaderChar"/>
    <w:rsid w:val="00594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44DE"/>
    <w:rPr>
      <w:rFonts w:ascii="Palatino" w:hAnsi="Palatino" w:cs="Times New Roman"/>
      <w:szCs w:val="20"/>
      <w:lang w:val="en-US" w:eastAsia="fr-FR"/>
    </w:rPr>
  </w:style>
  <w:style w:type="paragraph" w:styleId="Footer">
    <w:name w:val="footer"/>
    <w:basedOn w:val="Normal"/>
    <w:link w:val="FooterChar"/>
    <w:rsid w:val="00594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44DE"/>
    <w:rPr>
      <w:rFonts w:ascii="Palatino" w:hAnsi="Palatino" w:cs="Times New Roman"/>
      <w:szCs w:val="20"/>
      <w:lang w:val="en-US" w:eastAsia="fr-FR"/>
    </w:rPr>
  </w:style>
  <w:style w:type="character" w:styleId="Hyperlink">
    <w:name w:val="Hyperlink"/>
    <w:basedOn w:val="DefaultParagraphFont"/>
    <w:rsid w:val="000D55C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55BC1"/>
  </w:style>
  <w:style w:type="paragraph" w:styleId="NormalWeb">
    <w:name w:val="Normal (Web)"/>
    <w:basedOn w:val="Normal"/>
    <w:uiPriority w:val="99"/>
    <w:rsid w:val="00CA0D2A"/>
    <w:pPr>
      <w:spacing w:beforeLines="1" w:afterLines="1"/>
      <w:jc w:val="left"/>
    </w:pPr>
    <w:rPr>
      <w:rFonts w:ascii="Times" w:hAnsi="Times"/>
      <w:sz w:val="20"/>
      <w:lang w:val="fr-FR"/>
    </w:rPr>
  </w:style>
  <w:style w:type="character" w:styleId="Strong">
    <w:name w:val="Strong"/>
    <w:basedOn w:val="DefaultParagraphFont"/>
    <w:uiPriority w:val="22"/>
    <w:rsid w:val="00CA0D2A"/>
    <w:rPr>
      <w:b/>
    </w:rPr>
  </w:style>
  <w:style w:type="character" w:customStyle="1" w:styleId="familyname">
    <w:name w:val="familyname"/>
    <w:basedOn w:val="DefaultParagraphFont"/>
    <w:rsid w:val="00CA0D2A"/>
  </w:style>
  <w:style w:type="character" w:styleId="Emphasis">
    <w:name w:val="Emphasis"/>
    <w:basedOn w:val="DefaultParagraphFont"/>
    <w:uiPriority w:val="20"/>
    <w:rsid w:val="00CA0D2A"/>
    <w:rPr>
      <w:i/>
    </w:rPr>
  </w:style>
  <w:style w:type="character" w:customStyle="1" w:styleId="BalloonTextChar">
    <w:name w:val="Balloon Text Char"/>
    <w:basedOn w:val="DefaultParagraphFont"/>
    <w:link w:val="BalloonText"/>
    <w:rsid w:val="00942A0B"/>
    <w:rPr>
      <w:rFonts w:ascii="Lucida Grande" w:hAnsi="Lucida Grande" w:cs="Times New Roman"/>
      <w:sz w:val="18"/>
      <w:szCs w:val="18"/>
      <w:lang w:val="en-US" w:eastAsia="fr-FR"/>
    </w:rPr>
  </w:style>
  <w:style w:type="character" w:customStyle="1" w:styleId="text">
    <w:name w:val="text"/>
    <w:basedOn w:val="DefaultParagraphFont"/>
    <w:rsid w:val="000F6456"/>
  </w:style>
  <w:style w:type="character" w:styleId="FollowedHyperlink">
    <w:name w:val="FollowedHyperlink"/>
    <w:basedOn w:val="DefaultParagraphFont"/>
    <w:rsid w:val="00713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A03AEA"/>
    <w:pPr>
      <w:jc w:val="both"/>
    </w:pPr>
    <w:rPr>
      <w:rFonts w:ascii="Palatino" w:hAnsi="Palatino" w:cs="Times New Roman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FA2"/>
    <w:pPr>
      <w:keepNext/>
      <w:keepLines/>
      <w:numPr>
        <w:numId w:val="4"/>
      </w:numPr>
      <w:spacing w:before="240" w:after="120"/>
      <w:jc w:val="center"/>
      <w:outlineLvl w:val="0"/>
    </w:pPr>
    <w:rPr>
      <w:rFonts w:eastAsiaTheme="majorEastAsia" w:cstheme="majorBidi"/>
      <w:b/>
      <w:color w:val="1F497D" w:themeColor="text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55F4D"/>
    <w:pPr>
      <w:keepNext/>
      <w:keepLines/>
      <w:numPr>
        <w:ilvl w:val="1"/>
        <w:numId w:val="4"/>
      </w:numPr>
      <w:spacing w:before="60" w:after="60"/>
      <w:outlineLvl w:val="1"/>
    </w:pPr>
    <w:rPr>
      <w:rFonts w:cs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22FA2"/>
    <w:pPr>
      <w:keepNext/>
      <w:keepLines/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next w:val="Normal"/>
    <w:link w:val="Heading4Char"/>
    <w:autoRedefine/>
    <w:rsid w:val="00A03AEA"/>
    <w:pPr>
      <w:keepNext/>
      <w:keepLines/>
      <w:numPr>
        <w:numId w:val="5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A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F7715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semiHidden/>
    <w:rsid w:val="00EE408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4080"/>
    <w:rPr>
      <w:rFonts w:ascii="Palatino" w:eastAsia="Times New Roman" w:hAnsi="Palatino" w:cs="Times New Roman"/>
      <w:bC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655F4D"/>
    <w:rPr>
      <w:rFonts w:ascii="Palatino" w:eastAsia="Times New Roman" w:hAnsi="Palatino"/>
      <w:b/>
      <w:bCs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FA2"/>
    <w:rPr>
      <w:rFonts w:ascii="Palatino" w:eastAsiaTheme="majorEastAsia" w:hAnsi="Palatino" w:cstheme="majorBidi"/>
      <w:b/>
      <w:color w:val="1F497D" w:themeColor="text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622FA2"/>
    <w:rPr>
      <w:rFonts w:ascii="Palatino" w:hAnsi="Palatino" w:cs="Times New Roman"/>
      <w:lang w:eastAsia="fr-FR"/>
    </w:rPr>
  </w:style>
  <w:style w:type="character" w:styleId="FootnoteReference">
    <w:name w:val="footnote reference"/>
    <w:rsid w:val="009925FC"/>
    <w:rPr>
      <w:rFonts w:ascii="Times New Roman" w:hAnsi="Times New Roman"/>
      <w:sz w:val="2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A03AEA"/>
    <w:rPr>
      <w:rFonts w:ascii="Times New Roman" w:eastAsiaTheme="majorEastAsia" w:hAnsi="Times New Roman" w:cstheme="majorBidi"/>
      <w:bCs/>
      <w:iCs/>
      <w:lang w:eastAsia="fr-FR"/>
    </w:rPr>
  </w:style>
  <w:style w:type="paragraph" w:styleId="Header">
    <w:name w:val="header"/>
    <w:basedOn w:val="Normal"/>
    <w:link w:val="HeaderChar"/>
    <w:rsid w:val="00594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44DE"/>
    <w:rPr>
      <w:rFonts w:ascii="Palatino" w:hAnsi="Palatino" w:cs="Times New Roman"/>
      <w:szCs w:val="20"/>
      <w:lang w:val="en-US" w:eastAsia="fr-FR"/>
    </w:rPr>
  </w:style>
  <w:style w:type="paragraph" w:styleId="Footer">
    <w:name w:val="footer"/>
    <w:basedOn w:val="Normal"/>
    <w:link w:val="FooterChar"/>
    <w:rsid w:val="00594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44DE"/>
    <w:rPr>
      <w:rFonts w:ascii="Palatino" w:hAnsi="Palatino" w:cs="Times New Roman"/>
      <w:szCs w:val="20"/>
      <w:lang w:val="en-US" w:eastAsia="fr-FR"/>
    </w:rPr>
  </w:style>
  <w:style w:type="character" w:styleId="Hyperlink">
    <w:name w:val="Hyperlink"/>
    <w:basedOn w:val="DefaultParagraphFont"/>
    <w:rsid w:val="000D55C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55BC1"/>
  </w:style>
  <w:style w:type="paragraph" w:styleId="NormalWeb">
    <w:name w:val="Normal (Web)"/>
    <w:basedOn w:val="Normal"/>
    <w:uiPriority w:val="99"/>
    <w:rsid w:val="00CA0D2A"/>
    <w:pPr>
      <w:spacing w:beforeLines="1" w:afterLines="1"/>
      <w:jc w:val="left"/>
    </w:pPr>
    <w:rPr>
      <w:rFonts w:ascii="Times" w:hAnsi="Times"/>
      <w:sz w:val="20"/>
      <w:lang w:val="fr-FR"/>
    </w:rPr>
  </w:style>
  <w:style w:type="character" w:styleId="Strong">
    <w:name w:val="Strong"/>
    <w:basedOn w:val="DefaultParagraphFont"/>
    <w:uiPriority w:val="22"/>
    <w:rsid w:val="00CA0D2A"/>
    <w:rPr>
      <w:b/>
    </w:rPr>
  </w:style>
  <w:style w:type="character" w:customStyle="1" w:styleId="familyname">
    <w:name w:val="familyname"/>
    <w:basedOn w:val="DefaultParagraphFont"/>
    <w:rsid w:val="00CA0D2A"/>
  </w:style>
  <w:style w:type="character" w:styleId="Emphasis">
    <w:name w:val="Emphasis"/>
    <w:basedOn w:val="DefaultParagraphFont"/>
    <w:uiPriority w:val="20"/>
    <w:rsid w:val="00CA0D2A"/>
    <w:rPr>
      <w:i/>
    </w:rPr>
  </w:style>
  <w:style w:type="character" w:customStyle="1" w:styleId="BalloonTextChar">
    <w:name w:val="Balloon Text Char"/>
    <w:basedOn w:val="DefaultParagraphFont"/>
    <w:link w:val="BalloonText"/>
    <w:rsid w:val="00942A0B"/>
    <w:rPr>
      <w:rFonts w:ascii="Lucida Grande" w:hAnsi="Lucida Grande" w:cs="Times New Roman"/>
      <w:sz w:val="18"/>
      <w:szCs w:val="18"/>
      <w:lang w:val="en-US" w:eastAsia="fr-FR"/>
    </w:rPr>
  </w:style>
  <w:style w:type="character" w:customStyle="1" w:styleId="text">
    <w:name w:val="text"/>
    <w:basedOn w:val="DefaultParagraphFont"/>
    <w:rsid w:val="000F6456"/>
  </w:style>
  <w:style w:type="character" w:styleId="FollowedHyperlink">
    <w:name w:val="FollowedHyperlink"/>
    <w:basedOn w:val="DefaultParagraphFont"/>
    <w:rsid w:val="00713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ies.revues.org/40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oks.openedition.org/pressesmines/172" TargetMode="External"/><Relationship Id="rId12" Type="http://schemas.openxmlformats.org/officeDocument/2006/relationships/hyperlink" Target="http://blogs.lse.ac.uk/impactofsocialsciences/2014/10/14/shaking-up-social-sciences-false-premise-davies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highereducation.co.uk/features/do-the-social-sciences-need-a-shake-up/2016165.artic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ytimes.com/2013/07/21/opinion/sunday/lets-shake-up-the-social-sciences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tiques.revues.org.gate3.inist.fr/19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>Université Paris-Sorbonne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Royer</dc:creator>
  <cp:lastModifiedBy> </cp:lastModifiedBy>
  <cp:revision>3</cp:revision>
  <cp:lastPrinted>2015-09-07T07:08:00Z</cp:lastPrinted>
  <dcterms:created xsi:type="dcterms:W3CDTF">2015-10-13T14:18:00Z</dcterms:created>
  <dcterms:modified xsi:type="dcterms:W3CDTF">2015-10-26T10:35:00Z</dcterms:modified>
</cp:coreProperties>
</file>